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37C" w:rsidRPr="0062537C" w:rsidRDefault="0062537C" w:rsidP="0062537C">
      <w:pPr>
        <w:widowControl/>
        <w:spacing w:line="360" w:lineRule="auto"/>
        <w:jc w:val="center"/>
        <w:outlineLvl w:val="0"/>
        <w:rPr>
          <w:rFonts w:ascii="宋体" w:eastAsia="宋体" w:hAnsi="宋体" w:cs="宋体"/>
          <w:b/>
          <w:bCs/>
          <w:kern w:val="36"/>
          <w:sz w:val="24"/>
          <w:szCs w:val="24"/>
        </w:rPr>
      </w:pPr>
      <w:r w:rsidRPr="0062537C">
        <w:rPr>
          <w:rFonts w:ascii="宋体" w:eastAsia="宋体" w:hAnsi="宋体" w:cs="宋体"/>
          <w:b/>
          <w:bCs/>
          <w:kern w:val="36"/>
          <w:sz w:val="24"/>
          <w:szCs w:val="24"/>
        </w:rPr>
        <w:t>国家自然科学基金委员会管理科学部2022年第2期应急管理项目《我国粮食产后前端环节损失调查评估及节粮减损政策研究》申请说明</w:t>
      </w:r>
    </w:p>
    <w:p w:rsidR="0062537C" w:rsidRDefault="0062537C" w:rsidP="0062537C">
      <w:pPr>
        <w:widowControl/>
        <w:spacing w:line="360" w:lineRule="auto"/>
        <w:jc w:val="left"/>
        <w:rPr>
          <w:rFonts w:ascii="宋体" w:eastAsia="宋体" w:hAnsi="宋体" w:cs="宋体"/>
          <w:kern w:val="0"/>
          <w:sz w:val="24"/>
          <w:szCs w:val="24"/>
        </w:rPr>
      </w:pPr>
      <w:r w:rsidRPr="0062537C">
        <w:rPr>
          <w:rFonts w:ascii="宋体" w:eastAsia="宋体" w:hAnsi="宋体" w:cs="宋体"/>
          <w:kern w:val="0"/>
          <w:sz w:val="24"/>
          <w:szCs w:val="24"/>
        </w:rPr>
        <w:t xml:space="preserve">　　</w:t>
      </w:r>
    </w:p>
    <w:p w:rsidR="0062537C" w:rsidRPr="0062537C" w:rsidRDefault="0062537C" w:rsidP="0062537C">
      <w:pPr>
        <w:widowControl/>
        <w:spacing w:line="360" w:lineRule="auto"/>
        <w:jc w:val="left"/>
        <w:rPr>
          <w:rFonts w:ascii="宋体" w:eastAsia="宋体" w:hAnsi="宋体" w:cs="宋体"/>
          <w:kern w:val="0"/>
          <w:sz w:val="24"/>
          <w:szCs w:val="24"/>
        </w:rPr>
      </w:pPr>
      <w:r w:rsidRPr="0062537C">
        <w:rPr>
          <w:rFonts w:ascii="宋体" w:eastAsia="宋体" w:hAnsi="宋体" w:cs="宋体"/>
          <w:b/>
          <w:bCs/>
          <w:kern w:val="0"/>
          <w:sz w:val="24"/>
          <w:szCs w:val="24"/>
        </w:rPr>
        <w:t>一、项目类型和意义说明</w:t>
      </w:r>
    </w:p>
    <w:p w:rsidR="0062537C" w:rsidRPr="0062537C" w:rsidRDefault="0062537C" w:rsidP="0062537C">
      <w:pPr>
        <w:widowControl/>
        <w:spacing w:line="360" w:lineRule="auto"/>
        <w:jc w:val="left"/>
        <w:rPr>
          <w:rFonts w:ascii="宋体" w:eastAsia="宋体" w:hAnsi="宋体" w:cs="宋体"/>
          <w:kern w:val="0"/>
          <w:sz w:val="24"/>
          <w:szCs w:val="24"/>
        </w:rPr>
      </w:pPr>
      <w:r w:rsidRPr="0062537C">
        <w:rPr>
          <w:rFonts w:ascii="宋体" w:eastAsia="宋体" w:hAnsi="宋体" w:cs="宋体"/>
          <w:kern w:val="0"/>
          <w:sz w:val="24"/>
          <w:szCs w:val="24"/>
        </w:rPr>
        <w:t xml:space="preserve">　　为了对经济、科技、社会发展中出现的一些重大管理问题快速做出反应，及时为党和政府高层决策提供科学分析和政策建议，国家自然科学基金委员会于1997年特别设立了管理科学部应急管理项目。该项目主要资助在已有相关科学研究基础上，运用规范的科学方法进一步开展关于国家宏观管理及发展战略中急需解决的重要和关键性问题的研究，以及经济、科技与社会发展实践中的“热点”与“难点”问题的研究。应急管理项目每年启动3—5期，资助若干方向的研究。</w:t>
      </w:r>
    </w:p>
    <w:p w:rsidR="0062537C" w:rsidRPr="0062537C" w:rsidRDefault="0062537C" w:rsidP="0062537C">
      <w:pPr>
        <w:widowControl/>
        <w:spacing w:line="360" w:lineRule="auto"/>
        <w:jc w:val="left"/>
        <w:rPr>
          <w:rFonts w:ascii="宋体" w:eastAsia="宋体" w:hAnsi="宋体" w:cs="宋体"/>
          <w:kern w:val="0"/>
          <w:sz w:val="24"/>
          <w:szCs w:val="24"/>
        </w:rPr>
      </w:pPr>
      <w:r w:rsidRPr="0062537C">
        <w:rPr>
          <w:rFonts w:ascii="宋体" w:eastAsia="宋体" w:hAnsi="宋体" w:cs="宋体"/>
          <w:kern w:val="0"/>
          <w:sz w:val="24"/>
          <w:szCs w:val="24"/>
        </w:rPr>
        <w:t xml:space="preserve">　　根据学部对于应急管理项目的一贯指导思想，应急管理项目应从“探讨理论基础、评介国外经验、完善总体框架、分析实施难点”四个方面对政府决策进行支持性研究；研究成果要具有针对性、及时性和可行性；研究方法要注重科学方法的应用和实际数据/资料/案例的支撑，切忌空洞的讨论和没有实证根据的结论。应急管理项目的承担者应当是在相关研究领域已具有深厚学术成果和数据/资料/案例的积累、能够在短时间内取得具有实际应用价值成果的专家。</w:t>
      </w:r>
    </w:p>
    <w:p w:rsidR="0062537C" w:rsidRPr="0062537C" w:rsidRDefault="0062537C" w:rsidP="0062537C">
      <w:pPr>
        <w:widowControl/>
        <w:spacing w:line="360" w:lineRule="auto"/>
        <w:jc w:val="left"/>
        <w:rPr>
          <w:rFonts w:ascii="宋体" w:eastAsia="宋体" w:hAnsi="宋体" w:cs="宋体"/>
          <w:kern w:val="0"/>
          <w:sz w:val="24"/>
          <w:szCs w:val="24"/>
        </w:rPr>
      </w:pPr>
      <w:r w:rsidRPr="0062537C">
        <w:rPr>
          <w:rFonts w:ascii="宋体" w:eastAsia="宋体" w:hAnsi="宋体" w:cs="宋体"/>
          <w:kern w:val="0"/>
          <w:sz w:val="24"/>
          <w:szCs w:val="24"/>
        </w:rPr>
        <w:t xml:space="preserve">　　应急管理项目实行滚动立项，全年接受项目建议。欢迎国内外各领域专家和国家宏观管理部门从国家战略高度提出具体的项目建议。项目建议书应针对立项课题的国家现实需求、迫切性与必要性、国内外研究进展、主要研究方向和研究内容、预期研究目标和政策效果等提出明确具体的观点、证据和建议，并对国内现有研究基础和研究队伍进行分析。 </w:t>
      </w:r>
    </w:p>
    <w:p w:rsidR="0062537C" w:rsidRPr="0062537C" w:rsidRDefault="0062537C" w:rsidP="0062537C">
      <w:pPr>
        <w:widowControl/>
        <w:spacing w:line="360" w:lineRule="auto"/>
        <w:jc w:val="left"/>
        <w:rPr>
          <w:rFonts w:ascii="宋体" w:eastAsia="宋体" w:hAnsi="宋体" w:cs="宋体"/>
          <w:kern w:val="0"/>
          <w:sz w:val="24"/>
          <w:szCs w:val="24"/>
        </w:rPr>
      </w:pPr>
      <w:r w:rsidRPr="0062537C">
        <w:rPr>
          <w:rFonts w:ascii="宋体" w:eastAsia="宋体" w:hAnsi="宋体" w:cs="宋体"/>
          <w:kern w:val="0"/>
          <w:sz w:val="24"/>
          <w:szCs w:val="24"/>
        </w:rPr>
        <w:t xml:space="preserve">　　</w:t>
      </w:r>
      <w:r w:rsidRPr="0062537C">
        <w:rPr>
          <w:rFonts w:ascii="宋体" w:eastAsia="宋体" w:hAnsi="宋体" w:cs="宋体"/>
          <w:b/>
          <w:bCs/>
          <w:kern w:val="0"/>
          <w:sz w:val="24"/>
          <w:szCs w:val="24"/>
        </w:rPr>
        <w:t>二、2022年第2期应急管理项目《我国粮食产后前端环节损失调查评估及节粮减损政策研究》申请指南</w:t>
      </w:r>
    </w:p>
    <w:p w:rsidR="0062537C" w:rsidRPr="0062537C" w:rsidRDefault="0062537C" w:rsidP="0062537C">
      <w:pPr>
        <w:widowControl/>
        <w:spacing w:line="360" w:lineRule="auto"/>
        <w:jc w:val="left"/>
        <w:rPr>
          <w:rFonts w:ascii="宋体" w:eastAsia="宋体" w:hAnsi="宋体" w:cs="宋体"/>
          <w:kern w:val="0"/>
          <w:sz w:val="24"/>
          <w:szCs w:val="24"/>
        </w:rPr>
      </w:pPr>
      <w:r w:rsidRPr="0062537C">
        <w:rPr>
          <w:rFonts w:ascii="宋体" w:eastAsia="宋体" w:hAnsi="宋体" w:cs="宋体"/>
          <w:kern w:val="0"/>
          <w:sz w:val="24"/>
          <w:szCs w:val="24"/>
        </w:rPr>
        <w:t xml:space="preserve">　　习近平总书记高度关注粮食安全问题，强调“粮食安全是‘国之大者’”。2021年9月全球首届“国际粮食减损大会”在济南召开，习近平总书记在贺信中强调“粮食安全是事关人类生存的根本性问题，减少粮食损耗是保障粮食安全的重要途径”。2021年10月，中共中央办公厅、国务院办公厅印</w:t>
      </w:r>
      <w:r w:rsidRPr="0062537C">
        <w:rPr>
          <w:rFonts w:ascii="宋体" w:eastAsia="宋体" w:hAnsi="宋体" w:cs="宋体"/>
          <w:kern w:val="0"/>
          <w:sz w:val="24"/>
          <w:szCs w:val="24"/>
        </w:rPr>
        <w:lastRenderedPageBreak/>
        <w:t>发《粮食节约行动方案》，明确要求加强粮食全</w:t>
      </w:r>
      <w:proofErr w:type="gramStart"/>
      <w:r w:rsidRPr="0062537C">
        <w:rPr>
          <w:rFonts w:ascii="宋体" w:eastAsia="宋体" w:hAnsi="宋体" w:cs="宋体"/>
          <w:kern w:val="0"/>
          <w:sz w:val="24"/>
          <w:szCs w:val="24"/>
        </w:rPr>
        <w:t>产业链各环节</w:t>
      </w:r>
      <w:proofErr w:type="gramEnd"/>
      <w:r w:rsidRPr="0062537C">
        <w:rPr>
          <w:rFonts w:ascii="宋体" w:eastAsia="宋体" w:hAnsi="宋体" w:cs="宋体"/>
          <w:kern w:val="0"/>
          <w:sz w:val="24"/>
          <w:szCs w:val="24"/>
        </w:rPr>
        <w:t>节约减损。2022年中央一号文件进一步指出“坚持节约优先，落实粮食节约行动方案”。</w:t>
      </w:r>
    </w:p>
    <w:p w:rsidR="0062537C" w:rsidRPr="0062537C" w:rsidRDefault="0062537C" w:rsidP="0062537C">
      <w:pPr>
        <w:widowControl/>
        <w:spacing w:line="360" w:lineRule="auto"/>
        <w:jc w:val="left"/>
        <w:rPr>
          <w:rFonts w:ascii="宋体" w:eastAsia="宋体" w:hAnsi="宋体" w:cs="宋体"/>
          <w:kern w:val="0"/>
          <w:sz w:val="24"/>
          <w:szCs w:val="24"/>
        </w:rPr>
      </w:pPr>
      <w:r w:rsidRPr="0062537C">
        <w:rPr>
          <w:rFonts w:ascii="宋体" w:eastAsia="宋体" w:hAnsi="宋体" w:cs="宋体"/>
          <w:kern w:val="0"/>
          <w:sz w:val="24"/>
          <w:szCs w:val="24"/>
        </w:rPr>
        <w:t xml:space="preserve">　　节粮减损是一项系统工程，涉及从生产到消费的各个环节，需要对每个环节进行深入研究。大国小农是我国的基本国情，农户是粮食生产的主体，是节粮减损工作的重要组成部分。受生产技术相对滞后、意识淡薄、成本控制等因素影响，农户粮食产后前端环节的损失较为严重。目前，我国粮食产后前端环节损失研究的系统性、时效性和代表性不足，缺乏常态化评估制度，有关支持政策体系不健全，尚不足以支撑节粮减损顶层设计，推动《粮食节约行动方案》落地实施。因此，立足新发展阶段，要充分把握粮食安全主动权，牢牢守住安全底线，准确调查评估粮食产后前端环节损失的现状并研究减损对策，对于把好粮食减损第一关，推动建立问题导向的科学节粮减损政策体系，保障国家粮食安全具有重要意义。</w:t>
      </w:r>
    </w:p>
    <w:p w:rsidR="0062537C" w:rsidRPr="0062537C" w:rsidRDefault="0062537C" w:rsidP="0062537C">
      <w:pPr>
        <w:widowControl/>
        <w:spacing w:line="360" w:lineRule="auto"/>
        <w:jc w:val="left"/>
        <w:rPr>
          <w:rFonts w:ascii="宋体" w:eastAsia="宋体" w:hAnsi="宋体" w:cs="宋体"/>
          <w:kern w:val="0"/>
          <w:sz w:val="24"/>
          <w:szCs w:val="24"/>
        </w:rPr>
      </w:pPr>
      <w:r w:rsidRPr="0062537C">
        <w:rPr>
          <w:rFonts w:ascii="宋体" w:eastAsia="宋体" w:hAnsi="宋体" w:cs="宋体"/>
          <w:kern w:val="0"/>
          <w:sz w:val="24"/>
          <w:szCs w:val="24"/>
        </w:rPr>
        <w:t xml:space="preserve">　　本研究将根据《粮食节约行动方案》要求，坚持保持粮食安全底线、推动可持续发展、科学应对风险挑战的原则，突出重点领域和关键环节，强化刚性制度约束，推动节粮减损工作取得实效。研究定位于我国粮食产后前端环节，即收获、干燥、储藏环节，聚焦三大主粮作物(水稻、玉米、小麦)和大豆，按照科学评估、综合</w:t>
      </w:r>
      <w:proofErr w:type="gramStart"/>
      <w:r w:rsidRPr="0062537C">
        <w:rPr>
          <w:rFonts w:ascii="宋体" w:eastAsia="宋体" w:hAnsi="宋体" w:cs="宋体"/>
          <w:kern w:val="0"/>
          <w:sz w:val="24"/>
          <w:szCs w:val="24"/>
        </w:rPr>
        <w:t>研</w:t>
      </w:r>
      <w:proofErr w:type="gramEnd"/>
      <w:r w:rsidRPr="0062537C">
        <w:rPr>
          <w:rFonts w:ascii="宋体" w:eastAsia="宋体" w:hAnsi="宋体" w:cs="宋体"/>
          <w:kern w:val="0"/>
          <w:sz w:val="24"/>
          <w:szCs w:val="24"/>
        </w:rPr>
        <w:t>判、承前启后、措施可行的要求，充分利用现有成熟的农户调查平台，对我国粮食产后前端环节损失现状进行调查评估，对损失成因和</w:t>
      </w:r>
      <w:proofErr w:type="gramStart"/>
      <w:r w:rsidRPr="0062537C">
        <w:rPr>
          <w:rFonts w:ascii="宋体" w:eastAsia="宋体" w:hAnsi="宋体" w:cs="宋体"/>
          <w:kern w:val="0"/>
          <w:sz w:val="24"/>
          <w:szCs w:val="24"/>
        </w:rPr>
        <w:t>减损潜力</w:t>
      </w:r>
      <w:proofErr w:type="gramEnd"/>
      <w:r w:rsidRPr="0062537C">
        <w:rPr>
          <w:rFonts w:ascii="宋体" w:eastAsia="宋体" w:hAnsi="宋体" w:cs="宋体"/>
          <w:kern w:val="0"/>
          <w:sz w:val="24"/>
          <w:szCs w:val="24"/>
        </w:rPr>
        <w:t>开展分析和</w:t>
      </w:r>
      <w:proofErr w:type="gramStart"/>
      <w:r w:rsidRPr="0062537C">
        <w:rPr>
          <w:rFonts w:ascii="宋体" w:eastAsia="宋体" w:hAnsi="宋体" w:cs="宋体"/>
          <w:kern w:val="0"/>
          <w:sz w:val="24"/>
          <w:szCs w:val="24"/>
        </w:rPr>
        <w:t>研判</w:t>
      </w:r>
      <w:proofErr w:type="gramEnd"/>
      <w:r w:rsidRPr="0062537C">
        <w:rPr>
          <w:rFonts w:ascii="宋体" w:eastAsia="宋体" w:hAnsi="宋体" w:cs="宋体"/>
          <w:kern w:val="0"/>
          <w:sz w:val="24"/>
          <w:szCs w:val="24"/>
        </w:rPr>
        <w:t>，研究建立国家层面的常态</w:t>
      </w:r>
      <w:proofErr w:type="gramStart"/>
      <w:r w:rsidRPr="0062537C">
        <w:rPr>
          <w:rFonts w:ascii="宋体" w:eastAsia="宋体" w:hAnsi="宋体" w:cs="宋体"/>
          <w:kern w:val="0"/>
          <w:sz w:val="24"/>
          <w:szCs w:val="24"/>
        </w:rPr>
        <w:t>化调查</w:t>
      </w:r>
      <w:proofErr w:type="gramEnd"/>
      <w:r w:rsidRPr="0062537C">
        <w:rPr>
          <w:rFonts w:ascii="宋体" w:eastAsia="宋体" w:hAnsi="宋体" w:cs="宋体"/>
          <w:kern w:val="0"/>
          <w:sz w:val="24"/>
          <w:szCs w:val="24"/>
        </w:rPr>
        <w:t>评估制度，为节粮减损工作的顺利实施提供政策支撑。具体包括以下几个方面：</w:t>
      </w:r>
    </w:p>
    <w:p w:rsidR="0062537C" w:rsidRPr="0062537C" w:rsidRDefault="0062537C" w:rsidP="0062537C">
      <w:pPr>
        <w:widowControl/>
        <w:spacing w:line="360" w:lineRule="auto"/>
        <w:jc w:val="left"/>
        <w:rPr>
          <w:rFonts w:ascii="宋体" w:eastAsia="宋体" w:hAnsi="宋体" w:cs="宋体"/>
          <w:kern w:val="0"/>
          <w:sz w:val="24"/>
          <w:szCs w:val="24"/>
        </w:rPr>
      </w:pPr>
      <w:r w:rsidRPr="0062537C">
        <w:rPr>
          <w:rFonts w:ascii="宋体" w:eastAsia="宋体" w:hAnsi="宋体" w:cs="宋体"/>
          <w:kern w:val="0"/>
          <w:sz w:val="24"/>
          <w:szCs w:val="24"/>
        </w:rPr>
        <w:t xml:space="preserve">　　</w:t>
      </w:r>
      <w:r w:rsidRPr="0062537C">
        <w:rPr>
          <w:rFonts w:ascii="宋体" w:eastAsia="宋体" w:hAnsi="宋体" w:cs="宋体"/>
          <w:b/>
          <w:bCs/>
          <w:kern w:val="0"/>
          <w:sz w:val="24"/>
          <w:szCs w:val="24"/>
        </w:rPr>
        <w:t>（一）我国粮食产后前端环节损失调查评估及节粮减损的总体思路研究（总课题）</w:t>
      </w:r>
    </w:p>
    <w:p w:rsidR="0062537C" w:rsidRPr="0062537C" w:rsidRDefault="0062537C" w:rsidP="0062537C">
      <w:pPr>
        <w:widowControl/>
        <w:spacing w:line="360" w:lineRule="auto"/>
        <w:jc w:val="left"/>
        <w:rPr>
          <w:rFonts w:ascii="宋体" w:eastAsia="宋体" w:hAnsi="宋体" w:cs="宋体"/>
          <w:kern w:val="0"/>
          <w:sz w:val="24"/>
          <w:szCs w:val="24"/>
        </w:rPr>
      </w:pPr>
      <w:r w:rsidRPr="0062537C">
        <w:rPr>
          <w:rFonts w:ascii="宋体" w:eastAsia="宋体" w:hAnsi="宋体" w:cs="宋体"/>
          <w:kern w:val="0"/>
          <w:sz w:val="24"/>
          <w:szCs w:val="24"/>
        </w:rPr>
        <w:t xml:space="preserve">　　加强我国粮食</w:t>
      </w:r>
      <w:proofErr w:type="gramStart"/>
      <w:r w:rsidRPr="0062537C">
        <w:rPr>
          <w:rFonts w:ascii="宋体" w:eastAsia="宋体" w:hAnsi="宋体" w:cs="宋体"/>
          <w:kern w:val="0"/>
          <w:sz w:val="24"/>
          <w:szCs w:val="24"/>
        </w:rPr>
        <w:t>产后前</w:t>
      </w:r>
      <w:proofErr w:type="gramEnd"/>
      <w:r w:rsidRPr="0062537C">
        <w:rPr>
          <w:rFonts w:ascii="宋体" w:eastAsia="宋体" w:hAnsi="宋体" w:cs="宋体"/>
          <w:kern w:val="0"/>
          <w:sz w:val="24"/>
          <w:szCs w:val="24"/>
        </w:rPr>
        <w:t>端环节节粮减损工作的顶层设计，建立科学、高效、系统的调查评估制度体系，强化节粮减损工作的政策保障，是推动节粮减损取得扎实持久成效，确保国家粮食安全的重要工作。主要研究内容包括：（1）我国粮食产后前端环节损失评估和节粮减损的问题特征与演变趋势；（2）我国粮食</w:t>
      </w:r>
      <w:proofErr w:type="gramStart"/>
      <w:r w:rsidRPr="0062537C">
        <w:rPr>
          <w:rFonts w:ascii="宋体" w:eastAsia="宋体" w:hAnsi="宋体" w:cs="宋体"/>
          <w:kern w:val="0"/>
          <w:sz w:val="24"/>
          <w:szCs w:val="24"/>
        </w:rPr>
        <w:t>产后前</w:t>
      </w:r>
      <w:proofErr w:type="gramEnd"/>
      <w:r w:rsidRPr="0062537C">
        <w:rPr>
          <w:rFonts w:ascii="宋体" w:eastAsia="宋体" w:hAnsi="宋体" w:cs="宋体"/>
          <w:kern w:val="0"/>
          <w:sz w:val="24"/>
          <w:szCs w:val="24"/>
        </w:rPr>
        <w:t>端环节节粮减损的总体思路及任务；（3）我国粮食产后前端环节损失评估、节粮</w:t>
      </w:r>
      <w:proofErr w:type="gramStart"/>
      <w:r w:rsidRPr="0062537C">
        <w:rPr>
          <w:rFonts w:ascii="宋体" w:eastAsia="宋体" w:hAnsi="宋体" w:cs="宋体"/>
          <w:kern w:val="0"/>
          <w:sz w:val="24"/>
          <w:szCs w:val="24"/>
        </w:rPr>
        <w:t>减损潜力</w:t>
      </w:r>
      <w:proofErr w:type="gramEnd"/>
      <w:r w:rsidRPr="0062537C">
        <w:rPr>
          <w:rFonts w:ascii="宋体" w:eastAsia="宋体" w:hAnsi="宋体" w:cs="宋体"/>
          <w:kern w:val="0"/>
          <w:sz w:val="24"/>
          <w:szCs w:val="24"/>
        </w:rPr>
        <w:t>预测；（4）我国粮食产后前端环节减损的实现路径与政策支撑体系。</w:t>
      </w:r>
    </w:p>
    <w:p w:rsidR="0062537C" w:rsidRPr="0062537C" w:rsidRDefault="0062537C" w:rsidP="0062537C">
      <w:pPr>
        <w:widowControl/>
        <w:spacing w:line="360" w:lineRule="auto"/>
        <w:jc w:val="left"/>
        <w:rPr>
          <w:rFonts w:ascii="宋体" w:eastAsia="宋体" w:hAnsi="宋体" w:cs="宋体"/>
          <w:kern w:val="0"/>
          <w:sz w:val="24"/>
          <w:szCs w:val="24"/>
        </w:rPr>
      </w:pPr>
      <w:r w:rsidRPr="0062537C">
        <w:rPr>
          <w:rFonts w:ascii="宋体" w:eastAsia="宋体" w:hAnsi="宋体" w:cs="宋体"/>
          <w:kern w:val="0"/>
          <w:sz w:val="24"/>
          <w:szCs w:val="24"/>
        </w:rPr>
        <w:lastRenderedPageBreak/>
        <w:t xml:space="preserve">　　</w:t>
      </w:r>
      <w:r w:rsidRPr="0062537C">
        <w:rPr>
          <w:rFonts w:ascii="宋体" w:eastAsia="宋体" w:hAnsi="宋体" w:cs="宋体"/>
          <w:b/>
          <w:bCs/>
          <w:kern w:val="0"/>
          <w:sz w:val="24"/>
          <w:szCs w:val="24"/>
        </w:rPr>
        <w:t>（二）粮食产后前端环节损失调查评估与政策保障的国际经验研究（子课题1）</w:t>
      </w:r>
    </w:p>
    <w:p w:rsidR="0062537C" w:rsidRPr="0062537C" w:rsidRDefault="0062537C" w:rsidP="0062537C">
      <w:pPr>
        <w:widowControl/>
        <w:spacing w:line="360" w:lineRule="auto"/>
        <w:jc w:val="left"/>
        <w:rPr>
          <w:rFonts w:ascii="宋体" w:eastAsia="宋体" w:hAnsi="宋体" w:cs="宋体"/>
          <w:kern w:val="0"/>
          <w:sz w:val="24"/>
          <w:szCs w:val="24"/>
        </w:rPr>
      </w:pPr>
      <w:r w:rsidRPr="0062537C">
        <w:rPr>
          <w:rFonts w:ascii="宋体" w:eastAsia="宋体" w:hAnsi="宋体" w:cs="宋体"/>
          <w:kern w:val="0"/>
          <w:sz w:val="24"/>
          <w:szCs w:val="24"/>
        </w:rPr>
        <w:t xml:space="preserve">　　粮食损失是世界各国面临的共同课题，2021年首届国际粮食减损大会在我国召开，世界各国均给予极大关注。不同发展程度国家粮食损耗的差异性较大，通过回顾国际粮食损失发展态势，总结国际节粮减损先进经验，有利于推动我国节粮减损常态化政策体系建立，促进形成、巩固我国节粮减损成果的长效机制。主要研究内容包括：（1）联合国可持续发展议程有关节粮减损的目标和要求对我国的启示；（2）国际粮食产后前端环节损失现状及比较分析；（3）国际粮食产后前端环节损失调查评估方法及指标体系；（4）粮食产后前端环节减损国际经验及政策启示。</w:t>
      </w:r>
    </w:p>
    <w:p w:rsidR="0062537C" w:rsidRPr="0062537C" w:rsidRDefault="0062537C" w:rsidP="0062537C">
      <w:pPr>
        <w:widowControl/>
        <w:spacing w:line="360" w:lineRule="auto"/>
        <w:jc w:val="left"/>
        <w:rPr>
          <w:rFonts w:ascii="宋体" w:eastAsia="宋体" w:hAnsi="宋体" w:cs="宋体"/>
          <w:kern w:val="0"/>
          <w:sz w:val="24"/>
          <w:szCs w:val="24"/>
        </w:rPr>
      </w:pPr>
      <w:r w:rsidRPr="0062537C">
        <w:rPr>
          <w:rFonts w:ascii="宋体" w:eastAsia="宋体" w:hAnsi="宋体" w:cs="宋体"/>
          <w:kern w:val="0"/>
          <w:sz w:val="24"/>
          <w:szCs w:val="24"/>
        </w:rPr>
        <w:t xml:space="preserve">　　</w:t>
      </w:r>
      <w:r w:rsidRPr="0062537C">
        <w:rPr>
          <w:rFonts w:ascii="宋体" w:eastAsia="宋体" w:hAnsi="宋体" w:cs="宋体"/>
          <w:b/>
          <w:bCs/>
          <w:kern w:val="0"/>
          <w:sz w:val="24"/>
          <w:szCs w:val="24"/>
        </w:rPr>
        <w:t>（三）粮食产后前端损失调查评估方法与指标体系研究（子课题2）</w:t>
      </w:r>
    </w:p>
    <w:p w:rsidR="0062537C" w:rsidRPr="0062537C" w:rsidRDefault="0062537C" w:rsidP="0062537C">
      <w:pPr>
        <w:widowControl/>
        <w:spacing w:line="360" w:lineRule="auto"/>
        <w:jc w:val="left"/>
        <w:rPr>
          <w:rFonts w:ascii="宋体" w:eastAsia="宋体" w:hAnsi="宋体" w:cs="宋体"/>
          <w:kern w:val="0"/>
          <w:sz w:val="24"/>
          <w:szCs w:val="24"/>
        </w:rPr>
      </w:pPr>
      <w:r w:rsidRPr="0062537C">
        <w:rPr>
          <w:rFonts w:ascii="宋体" w:eastAsia="宋体" w:hAnsi="宋体" w:cs="宋体"/>
          <w:kern w:val="0"/>
          <w:sz w:val="24"/>
          <w:szCs w:val="24"/>
        </w:rPr>
        <w:t xml:space="preserve">　　作为粮食产后前端环节的主体，我国农户分布范围广且情况复杂，通过符合农户主体特点的科学方法调查评估粮食产后前端环节损失的实际情况，是推动建立常态化节粮减损调查评估制度和政策体系，更好应对国家粮食安全挑战的重要基础。主要研究内容包括：（1）我国粮食产后前端环节损失调查评估的历史演变梳理；（2）新时期我国粮食产后前端环节损失调查评估的理论依据、目标和方法；（3）新时期我国粮食产后前端环节损失调查评估指标筛选与体系构建；（4）粮食产后前端环节损失调查评估与现有全国性农户调查平台的衔接研究。</w:t>
      </w:r>
    </w:p>
    <w:p w:rsidR="0062537C" w:rsidRPr="0062537C" w:rsidRDefault="0062537C" w:rsidP="0062537C">
      <w:pPr>
        <w:widowControl/>
        <w:spacing w:line="360" w:lineRule="auto"/>
        <w:jc w:val="left"/>
        <w:rPr>
          <w:rFonts w:ascii="宋体" w:eastAsia="宋体" w:hAnsi="宋体" w:cs="宋体"/>
          <w:kern w:val="0"/>
          <w:sz w:val="24"/>
          <w:szCs w:val="24"/>
        </w:rPr>
      </w:pPr>
      <w:r w:rsidRPr="0062537C">
        <w:rPr>
          <w:rFonts w:ascii="宋体" w:eastAsia="宋体" w:hAnsi="宋体" w:cs="宋体"/>
          <w:kern w:val="0"/>
          <w:sz w:val="24"/>
          <w:szCs w:val="24"/>
        </w:rPr>
        <w:t xml:space="preserve">　　</w:t>
      </w:r>
      <w:r w:rsidRPr="0062537C">
        <w:rPr>
          <w:rFonts w:ascii="宋体" w:eastAsia="宋体" w:hAnsi="宋体" w:cs="宋体"/>
          <w:b/>
          <w:bCs/>
          <w:kern w:val="0"/>
          <w:sz w:val="24"/>
          <w:szCs w:val="24"/>
        </w:rPr>
        <w:t>（四）粮食收获环节损失评估与节粮减损政策研究（子课题3）</w:t>
      </w:r>
    </w:p>
    <w:p w:rsidR="0062537C" w:rsidRPr="0062537C" w:rsidRDefault="0062537C" w:rsidP="0062537C">
      <w:pPr>
        <w:widowControl/>
        <w:spacing w:line="360" w:lineRule="auto"/>
        <w:jc w:val="left"/>
        <w:rPr>
          <w:rFonts w:ascii="宋体" w:eastAsia="宋体" w:hAnsi="宋体" w:cs="宋体"/>
          <w:kern w:val="0"/>
          <w:sz w:val="24"/>
          <w:szCs w:val="24"/>
        </w:rPr>
      </w:pPr>
      <w:r w:rsidRPr="0062537C">
        <w:rPr>
          <w:rFonts w:ascii="宋体" w:eastAsia="宋体" w:hAnsi="宋体" w:cs="宋体"/>
          <w:kern w:val="0"/>
          <w:sz w:val="24"/>
          <w:szCs w:val="24"/>
        </w:rPr>
        <w:t xml:space="preserve">　　收获是粮食产后系统的首个环节，收获环节的损失大小直接影响粮食产量。减少收获环节损失是增加粮食有效供给的重要途径，也是提高农民种粮收益的重要手段。主要研究内容包括：（1）粮食收获环节损失调查评估、损失特点分析和影响因素；（2）机收减损政策效果评估与成本收益分析；（3）粮食收获环节节粮减损的政策措施。</w:t>
      </w:r>
    </w:p>
    <w:p w:rsidR="0062537C" w:rsidRPr="0062537C" w:rsidRDefault="0062537C" w:rsidP="0062537C">
      <w:pPr>
        <w:widowControl/>
        <w:spacing w:line="360" w:lineRule="auto"/>
        <w:jc w:val="left"/>
        <w:rPr>
          <w:rFonts w:ascii="宋体" w:eastAsia="宋体" w:hAnsi="宋体" w:cs="宋体"/>
          <w:kern w:val="0"/>
          <w:sz w:val="24"/>
          <w:szCs w:val="24"/>
        </w:rPr>
      </w:pPr>
      <w:r w:rsidRPr="0062537C">
        <w:rPr>
          <w:rFonts w:ascii="宋体" w:eastAsia="宋体" w:hAnsi="宋体" w:cs="宋体"/>
          <w:kern w:val="0"/>
          <w:sz w:val="24"/>
          <w:szCs w:val="24"/>
        </w:rPr>
        <w:t xml:space="preserve">　　</w:t>
      </w:r>
      <w:r w:rsidRPr="0062537C">
        <w:rPr>
          <w:rFonts w:ascii="宋体" w:eastAsia="宋体" w:hAnsi="宋体" w:cs="宋体"/>
          <w:b/>
          <w:bCs/>
          <w:kern w:val="0"/>
          <w:sz w:val="24"/>
          <w:szCs w:val="24"/>
        </w:rPr>
        <w:t>（五）干燥和农户储存环节粮食损失评估与节粮减损对策研究（子课题4）</w:t>
      </w:r>
    </w:p>
    <w:p w:rsidR="0062537C" w:rsidRPr="0062537C" w:rsidRDefault="0062537C" w:rsidP="0062537C">
      <w:pPr>
        <w:widowControl/>
        <w:spacing w:line="360" w:lineRule="auto"/>
        <w:jc w:val="left"/>
        <w:rPr>
          <w:rFonts w:ascii="宋体" w:eastAsia="宋体" w:hAnsi="宋体" w:cs="宋体"/>
          <w:kern w:val="0"/>
          <w:sz w:val="24"/>
          <w:szCs w:val="24"/>
        </w:rPr>
      </w:pPr>
      <w:r w:rsidRPr="0062537C">
        <w:rPr>
          <w:rFonts w:ascii="宋体" w:eastAsia="宋体" w:hAnsi="宋体" w:cs="宋体"/>
          <w:kern w:val="0"/>
          <w:sz w:val="24"/>
          <w:szCs w:val="24"/>
        </w:rPr>
        <w:t xml:space="preserve">　　干燥是保障粮食质量和数量的关键环节，农户储存是国家粮食储备体系的重要组成部分，是粮食市场的“蓄水池”和“稳定器”。只有实现高质量干燥</w:t>
      </w:r>
      <w:r w:rsidRPr="0062537C">
        <w:rPr>
          <w:rFonts w:ascii="宋体" w:eastAsia="宋体" w:hAnsi="宋体" w:cs="宋体"/>
          <w:kern w:val="0"/>
          <w:sz w:val="24"/>
          <w:szCs w:val="24"/>
        </w:rPr>
        <w:lastRenderedPageBreak/>
        <w:t>和储存，才能减少后续环节的损失，更好地保障国家粮食安全。主要研究内容包括：（1）粮食干燥和农户储存环节损失调查评估、损失特点分析及影响因素；（2）不同地区粮食烘干服务、科学储粮装备减损效果评估与政策优化；（3）推动粮食干燥和农户储存环节节粮减损政策措施。</w:t>
      </w:r>
    </w:p>
    <w:p w:rsidR="0062537C" w:rsidRPr="0062537C" w:rsidRDefault="0062537C" w:rsidP="0062537C">
      <w:pPr>
        <w:widowControl/>
        <w:spacing w:line="360" w:lineRule="auto"/>
        <w:jc w:val="left"/>
        <w:rPr>
          <w:rFonts w:ascii="宋体" w:eastAsia="宋体" w:hAnsi="宋体" w:cs="宋体"/>
          <w:kern w:val="0"/>
          <w:sz w:val="24"/>
          <w:szCs w:val="24"/>
        </w:rPr>
      </w:pPr>
      <w:r w:rsidRPr="0062537C">
        <w:rPr>
          <w:rFonts w:ascii="宋体" w:eastAsia="宋体" w:hAnsi="宋体" w:cs="宋体"/>
          <w:kern w:val="0"/>
          <w:sz w:val="24"/>
          <w:szCs w:val="24"/>
        </w:rPr>
        <w:t xml:space="preserve">　　</w:t>
      </w:r>
      <w:r w:rsidRPr="0062537C">
        <w:rPr>
          <w:rFonts w:ascii="宋体" w:eastAsia="宋体" w:hAnsi="宋体" w:cs="宋体"/>
          <w:b/>
          <w:bCs/>
          <w:kern w:val="0"/>
          <w:sz w:val="24"/>
          <w:szCs w:val="24"/>
        </w:rPr>
        <w:t>（六）粮食产后前端环节损失的常态</w:t>
      </w:r>
      <w:proofErr w:type="gramStart"/>
      <w:r w:rsidRPr="0062537C">
        <w:rPr>
          <w:rFonts w:ascii="宋体" w:eastAsia="宋体" w:hAnsi="宋体" w:cs="宋体"/>
          <w:b/>
          <w:bCs/>
          <w:kern w:val="0"/>
          <w:sz w:val="24"/>
          <w:szCs w:val="24"/>
        </w:rPr>
        <w:t>化调查</w:t>
      </w:r>
      <w:proofErr w:type="gramEnd"/>
      <w:r w:rsidRPr="0062537C">
        <w:rPr>
          <w:rFonts w:ascii="宋体" w:eastAsia="宋体" w:hAnsi="宋体" w:cs="宋体"/>
          <w:b/>
          <w:bCs/>
          <w:kern w:val="0"/>
          <w:sz w:val="24"/>
          <w:szCs w:val="24"/>
        </w:rPr>
        <w:t>评估制度和节粮减损政策支撑体系研究（子课题5）</w:t>
      </w:r>
    </w:p>
    <w:p w:rsidR="0062537C" w:rsidRPr="0062537C" w:rsidRDefault="0062537C" w:rsidP="0062537C">
      <w:pPr>
        <w:widowControl/>
        <w:spacing w:line="360" w:lineRule="auto"/>
        <w:jc w:val="left"/>
        <w:rPr>
          <w:rFonts w:ascii="宋体" w:eastAsia="宋体" w:hAnsi="宋体" w:cs="宋体"/>
          <w:kern w:val="0"/>
          <w:sz w:val="24"/>
          <w:szCs w:val="24"/>
        </w:rPr>
      </w:pPr>
      <w:r w:rsidRPr="0062537C">
        <w:rPr>
          <w:rFonts w:ascii="宋体" w:eastAsia="宋体" w:hAnsi="宋体" w:cs="宋体"/>
          <w:kern w:val="0"/>
          <w:sz w:val="24"/>
          <w:szCs w:val="24"/>
        </w:rPr>
        <w:t xml:space="preserve">　　节粮减损是一项长期工作，建立“常态化”调查评估制度可以为节粮减损政策的设计、执行及优化提供决策支持，也是统筹全国节粮减损工作，实现联合国可持续发展目标的重要基础。主要研究内容包括：（1）粮食产后前端环节损失常态</w:t>
      </w:r>
      <w:proofErr w:type="gramStart"/>
      <w:r w:rsidRPr="0062537C">
        <w:rPr>
          <w:rFonts w:ascii="宋体" w:eastAsia="宋体" w:hAnsi="宋体" w:cs="宋体"/>
          <w:kern w:val="0"/>
          <w:sz w:val="24"/>
          <w:szCs w:val="24"/>
        </w:rPr>
        <w:t>化调查</w:t>
      </w:r>
      <w:proofErr w:type="gramEnd"/>
      <w:r w:rsidRPr="0062537C">
        <w:rPr>
          <w:rFonts w:ascii="宋体" w:eastAsia="宋体" w:hAnsi="宋体" w:cs="宋体"/>
          <w:kern w:val="0"/>
          <w:sz w:val="24"/>
          <w:szCs w:val="24"/>
        </w:rPr>
        <w:t>评估制度构建的原则、目标及思路；（2）粮食产后前端环节常态</w:t>
      </w:r>
      <w:proofErr w:type="gramStart"/>
      <w:r w:rsidRPr="0062537C">
        <w:rPr>
          <w:rFonts w:ascii="宋体" w:eastAsia="宋体" w:hAnsi="宋体" w:cs="宋体"/>
          <w:kern w:val="0"/>
          <w:sz w:val="24"/>
          <w:szCs w:val="24"/>
        </w:rPr>
        <w:t>化调查</w:t>
      </w:r>
      <w:proofErr w:type="gramEnd"/>
      <w:r w:rsidRPr="0062537C">
        <w:rPr>
          <w:rFonts w:ascii="宋体" w:eastAsia="宋体" w:hAnsi="宋体" w:cs="宋体"/>
          <w:kern w:val="0"/>
          <w:sz w:val="24"/>
          <w:szCs w:val="24"/>
        </w:rPr>
        <w:t>评估制度构建方法及内容；（3）我国粮食产后前端环节常态化减损政策衔接与优化。</w:t>
      </w:r>
    </w:p>
    <w:p w:rsidR="0062537C" w:rsidRPr="0062537C" w:rsidRDefault="0062537C" w:rsidP="0062537C">
      <w:pPr>
        <w:widowControl/>
        <w:spacing w:line="360" w:lineRule="auto"/>
        <w:jc w:val="left"/>
        <w:rPr>
          <w:rFonts w:ascii="宋体" w:eastAsia="宋体" w:hAnsi="宋体" w:cs="宋体"/>
          <w:kern w:val="0"/>
          <w:sz w:val="24"/>
          <w:szCs w:val="24"/>
        </w:rPr>
      </w:pPr>
      <w:r w:rsidRPr="0062537C">
        <w:rPr>
          <w:rFonts w:ascii="宋体" w:eastAsia="宋体" w:hAnsi="宋体" w:cs="宋体"/>
          <w:kern w:val="0"/>
          <w:sz w:val="24"/>
          <w:szCs w:val="24"/>
        </w:rPr>
        <w:t xml:space="preserve">　　 </w:t>
      </w:r>
      <w:r w:rsidRPr="0062537C">
        <w:rPr>
          <w:rFonts w:ascii="宋体" w:eastAsia="宋体" w:hAnsi="宋体" w:cs="宋体"/>
          <w:b/>
          <w:bCs/>
          <w:kern w:val="0"/>
          <w:sz w:val="24"/>
          <w:szCs w:val="24"/>
        </w:rPr>
        <w:t>三、申请要求及注意事项</w:t>
      </w:r>
    </w:p>
    <w:p w:rsidR="0062537C" w:rsidRPr="0062537C" w:rsidRDefault="0062537C" w:rsidP="0062537C">
      <w:pPr>
        <w:widowControl/>
        <w:spacing w:line="360" w:lineRule="auto"/>
        <w:jc w:val="left"/>
        <w:rPr>
          <w:rFonts w:ascii="宋体" w:eastAsia="宋体" w:hAnsi="宋体" w:cs="宋体"/>
          <w:kern w:val="0"/>
          <w:sz w:val="24"/>
          <w:szCs w:val="24"/>
        </w:rPr>
      </w:pPr>
      <w:r w:rsidRPr="0062537C">
        <w:rPr>
          <w:rFonts w:ascii="宋体" w:eastAsia="宋体" w:hAnsi="宋体" w:cs="宋体"/>
          <w:kern w:val="0"/>
          <w:sz w:val="24"/>
          <w:szCs w:val="24"/>
        </w:rPr>
        <w:t xml:space="preserve">　　</w:t>
      </w:r>
      <w:r w:rsidRPr="0062537C">
        <w:rPr>
          <w:rFonts w:ascii="宋体" w:eastAsia="宋体" w:hAnsi="宋体" w:cs="宋体"/>
          <w:b/>
          <w:bCs/>
          <w:kern w:val="0"/>
          <w:sz w:val="24"/>
          <w:szCs w:val="24"/>
        </w:rPr>
        <w:t>（一）申请条件</w:t>
      </w:r>
    </w:p>
    <w:p w:rsidR="0062537C" w:rsidRPr="0062537C" w:rsidRDefault="0062537C" w:rsidP="0062537C">
      <w:pPr>
        <w:widowControl/>
        <w:spacing w:line="360" w:lineRule="auto"/>
        <w:jc w:val="left"/>
        <w:rPr>
          <w:rFonts w:ascii="宋体" w:eastAsia="宋体" w:hAnsi="宋体" w:cs="宋体"/>
          <w:kern w:val="0"/>
          <w:sz w:val="24"/>
          <w:szCs w:val="24"/>
        </w:rPr>
      </w:pPr>
      <w:r w:rsidRPr="0062537C">
        <w:rPr>
          <w:rFonts w:ascii="宋体" w:eastAsia="宋体" w:hAnsi="宋体" w:cs="宋体"/>
          <w:kern w:val="0"/>
          <w:sz w:val="24"/>
          <w:szCs w:val="24"/>
        </w:rPr>
        <w:t xml:space="preserve">　　本项目申请人应当具备以下条件：</w:t>
      </w:r>
    </w:p>
    <w:p w:rsidR="0062537C" w:rsidRPr="0062537C" w:rsidRDefault="0062537C" w:rsidP="0062537C">
      <w:pPr>
        <w:widowControl/>
        <w:spacing w:line="360" w:lineRule="auto"/>
        <w:jc w:val="left"/>
        <w:rPr>
          <w:rFonts w:ascii="宋体" w:eastAsia="宋体" w:hAnsi="宋体" w:cs="宋体"/>
          <w:kern w:val="0"/>
          <w:sz w:val="24"/>
          <w:szCs w:val="24"/>
        </w:rPr>
      </w:pPr>
      <w:r w:rsidRPr="0062537C">
        <w:rPr>
          <w:rFonts w:ascii="宋体" w:eastAsia="宋体" w:hAnsi="宋体" w:cs="宋体"/>
          <w:kern w:val="0"/>
          <w:sz w:val="24"/>
          <w:szCs w:val="24"/>
        </w:rPr>
        <w:t xml:space="preserve">　　1. 具有承担基础研究课题或者其他从事基础研究的经历；</w:t>
      </w:r>
    </w:p>
    <w:p w:rsidR="0062537C" w:rsidRPr="0062537C" w:rsidRDefault="0062537C" w:rsidP="0062537C">
      <w:pPr>
        <w:widowControl/>
        <w:spacing w:line="360" w:lineRule="auto"/>
        <w:jc w:val="left"/>
        <w:rPr>
          <w:rFonts w:ascii="宋体" w:eastAsia="宋体" w:hAnsi="宋体" w:cs="宋体"/>
          <w:kern w:val="0"/>
          <w:sz w:val="24"/>
          <w:szCs w:val="24"/>
        </w:rPr>
      </w:pPr>
      <w:r w:rsidRPr="0062537C">
        <w:rPr>
          <w:rFonts w:ascii="宋体" w:eastAsia="宋体" w:hAnsi="宋体" w:cs="宋体"/>
          <w:kern w:val="0"/>
          <w:sz w:val="24"/>
          <w:szCs w:val="24"/>
        </w:rPr>
        <w:t xml:space="preserve">　　2. 具有高级专业技术职务（职称）或者具有博士学位。</w:t>
      </w:r>
    </w:p>
    <w:p w:rsidR="0062537C" w:rsidRPr="0062537C" w:rsidRDefault="0062537C" w:rsidP="0062537C">
      <w:pPr>
        <w:widowControl/>
        <w:spacing w:line="360" w:lineRule="auto"/>
        <w:jc w:val="left"/>
        <w:rPr>
          <w:rFonts w:ascii="宋体" w:eastAsia="宋体" w:hAnsi="宋体" w:cs="宋体"/>
          <w:kern w:val="0"/>
          <w:sz w:val="24"/>
          <w:szCs w:val="24"/>
        </w:rPr>
      </w:pPr>
      <w:r w:rsidRPr="0062537C">
        <w:rPr>
          <w:rFonts w:ascii="宋体" w:eastAsia="宋体" w:hAnsi="宋体" w:cs="宋体"/>
          <w:kern w:val="0"/>
          <w:sz w:val="24"/>
          <w:szCs w:val="24"/>
        </w:rPr>
        <w:t xml:space="preserve">　　正在博士后流动站或者工作站内从事研究工作、正在攻读研究生学位以及无工作单位或者所在单位不是依托单位的人员不得申请本项目。</w:t>
      </w:r>
    </w:p>
    <w:p w:rsidR="0062537C" w:rsidRPr="0062537C" w:rsidRDefault="0062537C" w:rsidP="0062537C">
      <w:pPr>
        <w:widowControl/>
        <w:spacing w:line="360" w:lineRule="auto"/>
        <w:jc w:val="left"/>
        <w:rPr>
          <w:rFonts w:ascii="宋体" w:eastAsia="宋体" w:hAnsi="宋体" w:cs="宋体"/>
          <w:kern w:val="0"/>
          <w:sz w:val="24"/>
          <w:szCs w:val="24"/>
        </w:rPr>
      </w:pPr>
      <w:r w:rsidRPr="0062537C">
        <w:rPr>
          <w:rFonts w:ascii="宋体" w:eastAsia="宋体" w:hAnsi="宋体" w:cs="宋体"/>
          <w:kern w:val="0"/>
          <w:sz w:val="24"/>
          <w:szCs w:val="24"/>
        </w:rPr>
        <w:t xml:space="preserve">　　</w:t>
      </w:r>
      <w:r w:rsidRPr="0062537C">
        <w:rPr>
          <w:rFonts w:ascii="宋体" w:eastAsia="宋体" w:hAnsi="宋体" w:cs="宋体"/>
          <w:b/>
          <w:bCs/>
          <w:kern w:val="0"/>
          <w:sz w:val="24"/>
          <w:szCs w:val="24"/>
        </w:rPr>
        <w:t>（二）申请限项规定</w:t>
      </w:r>
    </w:p>
    <w:p w:rsidR="0062537C" w:rsidRPr="0062537C" w:rsidRDefault="0062537C" w:rsidP="0062537C">
      <w:pPr>
        <w:widowControl/>
        <w:spacing w:line="360" w:lineRule="auto"/>
        <w:jc w:val="left"/>
        <w:rPr>
          <w:rFonts w:ascii="宋体" w:eastAsia="宋体" w:hAnsi="宋体" w:cs="宋体"/>
          <w:kern w:val="0"/>
          <w:sz w:val="24"/>
          <w:szCs w:val="24"/>
        </w:rPr>
      </w:pPr>
      <w:r w:rsidRPr="0062537C">
        <w:rPr>
          <w:rFonts w:ascii="宋体" w:eastAsia="宋体" w:hAnsi="宋体" w:cs="宋体"/>
          <w:kern w:val="0"/>
          <w:sz w:val="24"/>
          <w:szCs w:val="24"/>
        </w:rPr>
        <w:t xml:space="preserve">　　1. 本项目不计</w:t>
      </w:r>
      <w:proofErr w:type="gramStart"/>
      <w:r w:rsidRPr="0062537C">
        <w:rPr>
          <w:rFonts w:ascii="宋体" w:eastAsia="宋体" w:hAnsi="宋体" w:cs="宋体"/>
          <w:kern w:val="0"/>
          <w:sz w:val="24"/>
          <w:szCs w:val="24"/>
        </w:rPr>
        <w:t>入高级</w:t>
      </w:r>
      <w:proofErr w:type="gramEnd"/>
      <w:r w:rsidRPr="0062537C">
        <w:rPr>
          <w:rFonts w:ascii="宋体" w:eastAsia="宋体" w:hAnsi="宋体" w:cs="宋体"/>
          <w:kern w:val="0"/>
          <w:sz w:val="24"/>
          <w:szCs w:val="24"/>
        </w:rPr>
        <w:t>专业技术职务（职称）人员申请和承担总数2项的范围。</w:t>
      </w:r>
    </w:p>
    <w:p w:rsidR="0062537C" w:rsidRPr="0062537C" w:rsidRDefault="0062537C" w:rsidP="0062537C">
      <w:pPr>
        <w:widowControl/>
        <w:spacing w:line="360" w:lineRule="auto"/>
        <w:jc w:val="left"/>
        <w:rPr>
          <w:rFonts w:ascii="宋体" w:eastAsia="宋体" w:hAnsi="宋体" w:cs="宋体"/>
          <w:kern w:val="0"/>
          <w:sz w:val="24"/>
          <w:szCs w:val="24"/>
        </w:rPr>
      </w:pPr>
      <w:r w:rsidRPr="0062537C">
        <w:rPr>
          <w:rFonts w:ascii="宋体" w:eastAsia="宋体" w:hAnsi="宋体" w:cs="宋体"/>
          <w:kern w:val="0"/>
          <w:sz w:val="24"/>
          <w:szCs w:val="24"/>
        </w:rPr>
        <w:t xml:space="preserve">　　2. 申请人同</w:t>
      </w:r>
      <w:proofErr w:type="gramStart"/>
      <w:r w:rsidRPr="0062537C">
        <w:rPr>
          <w:rFonts w:ascii="宋体" w:eastAsia="宋体" w:hAnsi="宋体" w:cs="宋体"/>
          <w:kern w:val="0"/>
          <w:sz w:val="24"/>
          <w:szCs w:val="24"/>
        </w:rPr>
        <w:t>一</w:t>
      </w:r>
      <w:proofErr w:type="gramEnd"/>
      <w:r w:rsidRPr="0062537C">
        <w:rPr>
          <w:rFonts w:ascii="宋体" w:eastAsia="宋体" w:hAnsi="宋体" w:cs="宋体"/>
          <w:kern w:val="0"/>
          <w:sz w:val="24"/>
          <w:szCs w:val="24"/>
        </w:rPr>
        <w:t>年度一般只能申请1项专项项目（含应急管理项目）。</w:t>
      </w:r>
    </w:p>
    <w:p w:rsidR="0062537C" w:rsidRPr="0062537C" w:rsidRDefault="0062537C" w:rsidP="0062537C">
      <w:pPr>
        <w:widowControl/>
        <w:spacing w:line="360" w:lineRule="auto"/>
        <w:jc w:val="left"/>
        <w:rPr>
          <w:rFonts w:ascii="宋体" w:eastAsia="宋体" w:hAnsi="宋体" w:cs="宋体"/>
          <w:kern w:val="0"/>
          <w:sz w:val="24"/>
          <w:szCs w:val="24"/>
        </w:rPr>
      </w:pPr>
      <w:r w:rsidRPr="0062537C">
        <w:rPr>
          <w:rFonts w:ascii="宋体" w:eastAsia="宋体" w:hAnsi="宋体" w:cs="宋体"/>
          <w:kern w:val="0"/>
          <w:sz w:val="24"/>
          <w:szCs w:val="24"/>
        </w:rPr>
        <w:t xml:space="preserve">　　3. 主持或参与国家自然科学基金委员会管理科学部应急管理项目尚未结题的人员，不得作为主持人或参与人申请此次应急管理项目。</w:t>
      </w:r>
    </w:p>
    <w:p w:rsidR="0062537C" w:rsidRPr="0062537C" w:rsidRDefault="0062537C" w:rsidP="0062537C">
      <w:pPr>
        <w:widowControl/>
        <w:spacing w:line="360" w:lineRule="auto"/>
        <w:jc w:val="left"/>
        <w:rPr>
          <w:rFonts w:ascii="宋体" w:eastAsia="宋体" w:hAnsi="宋体" w:cs="宋体"/>
          <w:kern w:val="0"/>
          <w:sz w:val="24"/>
          <w:szCs w:val="24"/>
        </w:rPr>
      </w:pPr>
      <w:r w:rsidRPr="0062537C">
        <w:rPr>
          <w:rFonts w:ascii="宋体" w:eastAsia="宋体" w:hAnsi="宋体" w:cs="宋体"/>
          <w:kern w:val="0"/>
          <w:sz w:val="24"/>
          <w:szCs w:val="24"/>
        </w:rPr>
        <w:t xml:space="preserve">　　</w:t>
      </w:r>
      <w:r w:rsidRPr="0062537C">
        <w:rPr>
          <w:rFonts w:ascii="宋体" w:eastAsia="宋体" w:hAnsi="宋体" w:cs="宋体"/>
          <w:b/>
          <w:bCs/>
          <w:kern w:val="0"/>
          <w:sz w:val="24"/>
          <w:szCs w:val="24"/>
        </w:rPr>
        <w:t>（三）申请注意事项</w:t>
      </w:r>
    </w:p>
    <w:p w:rsidR="0062537C" w:rsidRPr="0062537C" w:rsidRDefault="0062537C" w:rsidP="0062537C">
      <w:pPr>
        <w:widowControl/>
        <w:spacing w:line="360" w:lineRule="auto"/>
        <w:jc w:val="left"/>
        <w:rPr>
          <w:rFonts w:ascii="宋体" w:eastAsia="宋体" w:hAnsi="宋体" w:cs="宋体"/>
          <w:kern w:val="0"/>
          <w:sz w:val="24"/>
          <w:szCs w:val="24"/>
        </w:rPr>
      </w:pPr>
      <w:r w:rsidRPr="0062537C">
        <w:rPr>
          <w:rFonts w:ascii="宋体" w:eastAsia="宋体" w:hAnsi="宋体" w:cs="宋体"/>
          <w:kern w:val="0"/>
          <w:sz w:val="24"/>
          <w:szCs w:val="24"/>
        </w:rPr>
        <w:t xml:space="preserve">　　1. </w:t>
      </w:r>
      <w:r w:rsidRPr="0062537C">
        <w:rPr>
          <w:rFonts w:ascii="宋体" w:eastAsia="宋体" w:hAnsi="宋体" w:cs="宋体"/>
          <w:b/>
          <w:bCs/>
          <w:kern w:val="0"/>
          <w:sz w:val="24"/>
          <w:szCs w:val="24"/>
        </w:rPr>
        <w:t>本项目试行无纸化申请</w:t>
      </w:r>
      <w:r w:rsidRPr="0062537C">
        <w:rPr>
          <w:rFonts w:ascii="宋体" w:eastAsia="宋体" w:hAnsi="宋体" w:cs="宋体"/>
          <w:kern w:val="0"/>
          <w:sz w:val="24"/>
          <w:szCs w:val="24"/>
        </w:rPr>
        <w:t>，</w:t>
      </w:r>
      <w:r w:rsidRPr="0062537C">
        <w:rPr>
          <w:rFonts w:ascii="宋体" w:eastAsia="宋体" w:hAnsi="宋体" w:cs="宋体"/>
          <w:b/>
          <w:bCs/>
          <w:kern w:val="0"/>
          <w:sz w:val="24"/>
          <w:szCs w:val="24"/>
        </w:rPr>
        <w:t>申请截止时间为2022年5月31日16时。</w:t>
      </w:r>
      <w:r w:rsidRPr="0062537C">
        <w:rPr>
          <w:rFonts w:ascii="宋体" w:eastAsia="宋体" w:hAnsi="宋体" w:cs="宋体"/>
          <w:kern w:val="0"/>
          <w:sz w:val="24"/>
          <w:szCs w:val="24"/>
        </w:rPr>
        <w:t>研究期限为10—12个月（</w:t>
      </w:r>
      <w:r w:rsidRPr="0062537C">
        <w:rPr>
          <w:rFonts w:ascii="宋体" w:eastAsia="宋体" w:hAnsi="宋体" w:cs="宋体"/>
          <w:b/>
          <w:bCs/>
          <w:kern w:val="0"/>
          <w:sz w:val="24"/>
          <w:szCs w:val="24"/>
        </w:rPr>
        <w:t>2022年7月—2023年6月</w:t>
      </w:r>
      <w:r w:rsidRPr="0062537C">
        <w:rPr>
          <w:rFonts w:ascii="宋体" w:eastAsia="宋体" w:hAnsi="宋体" w:cs="宋体"/>
          <w:kern w:val="0"/>
          <w:sz w:val="24"/>
          <w:szCs w:val="24"/>
        </w:rPr>
        <w:t>）。项目启动6个月后进行中期检查与阶段成果的交流。应急管理项目的研究成果最终体现为政策建议报</w:t>
      </w:r>
      <w:r w:rsidRPr="0062537C">
        <w:rPr>
          <w:rFonts w:ascii="宋体" w:eastAsia="宋体" w:hAnsi="宋体" w:cs="宋体"/>
          <w:kern w:val="0"/>
          <w:sz w:val="24"/>
          <w:szCs w:val="24"/>
        </w:rPr>
        <w:lastRenderedPageBreak/>
        <w:t>告、媒体报道、研究报告、专著及学术论文等形式。应急管理项目中期检查和结题验收将以政策报告作为评价的重点，最终形成的研究报告应围绕所形成的政策报告进行撰写，具体内容应包括：提出的政策报告或建议，支撑政策结论和建议的理论、方法、数据、逻辑等。</w:t>
      </w:r>
    </w:p>
    <w:p w:rsidR="0062537C" w:rsidRPr="0062537C" w:rsidRDefault="0062537C" w:rsidP="0062537C">
      <w:pPr>
        <w:widowControl/>
        <w:spacing w:line="360" w:lineRule="auto"/>
        <w:jc w:val="left"/>
        <w:rPr>
          <w:rFonts w:ascii="宋体" w:eastAsia="宋体" w:hAnsi="宋体" w:cs="宋体"/>
          <w:kern w:val="0"/>
          <w:sz w:val="24"/>
          <w:szCs w:val="24"/>
        </w:rPr>
      </w:pPr>
      <w:r w:rsidRPr="0062537C">
        <w:rPr>
          <w:rFonts w:ascii="宋体" w:eastAsia="宋体" w:hAnsi="宋体" w:cs="宋体"/>
          <w:kern w:val="0"/>
          <w:sz w:val="24"/>
          <w:szCs w:val="24"/>
        </w:rPr>
        <w:t xml:space="preserve">　　2. </w:t>
      </w:r>
      <w:r w:rsidRPr="0062537C">
        <w:rPr>
          <w:rFonts w:ascii="宋体" w:eastAsia="宋体" w:hAnsi="宋体" w:cs="宋体"/>
          <w:b/>
          <w:bCs/>
          <w:kern w:val="0"/>
          <w:sz w:val="24"/>
          <w:szCs w:val="24"/>
          <w:u w:val="single"/>
        </w:rPr>
        <w:t>鼓励并优先资助团队整体申请本项目</w:t>
      </w:r>
      <w:r w:rsidRPr="0062537C">
        <w:rPr>
          <w:rFonts w:ascii="宋体" w:eastAsia="宋体" w:hAnsi="宋体" w:cs="宋体"/>
          <w:kern w:val="0"/>
          <w:sz w:val="24"/>
          <w:szCs w:val="24"/>
        </w:rPr>
        <w:t>。要求申请人将本项目作为一个整体来申请，其中包含1个总课题和5个子课题，并分别提交项目总体申请书和各子课题申请书，在研究内容中应明确说明本课题与其它相关课题之间的关系，加强各课题之间的合作。</w:t>
      </w:r>
      <w:r w:rsidRPr="0062537C">
        <w:rPr>
          <w:rFonts w:ascii="宋体" w:eastAsia="宋体" w:hAnsi="宋体" w:cs="宋体"/>
          <w:b/>
          <w:bCs/>
          <w:kern w:val="0"/>
          <w:sz w:val="24"/>
          <w:szCs w:val="24"/>
        </w:rPr>
        <w:t>总负责人需在</w:t>
      </w:r>
      <w:r w:rsidRPr="0062537C">
        <w:rPr>
          <w:rFonts w:ascii="宋体" w:eastAsia="宋体" w:hAnsi="宋体" w:cs="宋体"/>
          <w:b/>
          <w:bCs/>
          <w:kern w:val="0"/>
          <w:sz w:val="24"/>
          <w:szCs w:val="24"/>
          <w:u w:val="single"/>
        </w:rPr>
        <w:t>申请书</w:t>
      </w:r>
      <w:r w:rsidRPr="0062537C">
        <w:rPr>
          <w:rFonts w:ascii="宋体" w:eastAsia="宋体" w:hAnsi="宋体" w:cs="宋体"/>
          <w:b/>
          <w:bCs/>
          <w:kern w:val="0"/>
          <w:sz w:val="24"/>
          <w:szCs w:val="24"/>
        </w:rPr>
        <w:t>中介绍子课题分工情况，并附上</w:t>
      </w:r>
      <w:r w:rsidRPr="0062537C">
        <w:rPr>
          <w:rFonts w:ascii="宋体" w:eastAsia="宋体" w:hAnsi="宋体" w:cs="宋体"/>
          <w:kern w:val="0"/>
          <w:sz w:val="24"/>
          <w:szCs w:val="24"/>
          <w:u w:val="single"/>
        </w:rPr>
        <w:t>“</w:t>
      </w:r>
      <w:r w:rsidRPr="0062537C">
        <w:rPr>
          <w:rFonts w:ascii="宋体" w:eastAsia="宋体" w:hAnsi="宋体" w:cs="宋体"/>
          <w:b/>
          <w:bCs/>
          <w:kern w:val="0"/>
          <w:sz w:val="24"/>
          <w:szCs w:val="24"/>
          <w:u w:val="single"/>
        </w:rPr>
        <w:t>整体申请项目承诺函</w:t>
      </w:r>
      <w:r w:rsidRPr="0062537C">
        <w:rPr>
          <w:rFonts w:ascii="宋体" w:eastAsia="宋体" w:hAnsi="宋体" w:cs="宋体"/>
          <w:kern w:val="0"/>
          <w:sz w:val="24"/>
          <w:szCs w:val="24"/>
          <w:u w:val="single"/>
        </w:rPr>
        <w:t>”</w:t>
      </w:r>
      <w:r w:rsidRPr="0062537C">
        <w:rPr>
          <w:rFonts w:ascii="宋体" w:eastAsia="宋体" w:hAnsi="宋体" w:cs="宋体"/>
          <w:kern w:val="0"/>
          <w:sz w:val="24"/>
          <w:szCs w:val="24"/>
        </w:rPr>
        <w:t>（附件），</w:t>
      </w:r>
      <w:r w:rsidRPr="0062537C">
        <w:rPr>
          <w:rFonts w:ascii="宋体" w:eastAsia="宋体" w:hAnsi="宋体" w:cs="宋体"/>
          <w:b/>
          <w:bCs/>
          <w:kern w:val="0"/>
          <w:sz w:val="24"/>
          <w:szCs w:val="24"/>
        </w:rPr>
        <w:t>子课题无需提供承诺函</w:t>
      </w:r>
      <w:r w:rsidRPr="0062537C">
        <w:rPr>
          <w:rFonts w:ascii="宋体" w:eastAsia="宋体" w:hAnsi="宋体" w:cs="宋体"/>
          <w:kern w:val="0"/>
          <w:sz w:val="24"/>
          <w:szCs w:val="24"/>
        </w:rPr>
        <w:t>。对不能组织团队整体申请，但对某一子课题确有研究优势的单份申请也有可能获得资助，该申请获准立项后申请人将归入整个项目团队。</w:t>
      </w:r>
    </w:p>
    <w:p w:rsidR="0062537C" w:rsidRPr="0062537C" w:rsidRDefault="0062537C" w:rsidP="0062537C">
      <w:pPr>
        <w:widowControl/>
        <w:spacing w:line="360" w:lineRule="auto"/>
        <w:jc w:val="left"/>
        <w:rPr>
          <w:rFonts w:ascii="宋体" w:eastAsia="宋体" w:hAnsi="宋体" w:cs="宋体"/>
          <w:kern w:val="0"/>
          <w:sz w:val="24"/>
          <w:szCs w:val="24"/>
        </w:rPr>
      </w:pPr>
      <w:r w:rsidRPr="0062537C">
        <w:rPr>
          <w:rFonts w:ascii="宋体" w:eastAsia="宋体" w:hAnsi="宋体" w:cs="宋体"/>
          <w:kern w:val="0"/>
          <w:sz w:val="24"/>
          <w:szCs w:val="24"/>
        </w:rPr>
        <w:t xml:space="preserve">　　3. </w:t>
      </w:r>
      <w:r w:rsidRPr="0062537C">
        <w:rPr>
          <w:rFonts w:ascii="宋体" w:eastAsia="宋体" w:hAnsi="宋体" w:cs="宋体"/>
          <w:b/>
          <w:bCs/>
          <w:kern w:val="0"/>
          <w:sz w:val="24"/>
          <w:szCs w:val="24"/>
        </w:rPr>
        <w:t>管理科学部将采取项目总负责人承担本项目研究的形式，由总负责人组织团队进行研究</w:t>
      </w:r>
      <w:r w:rsidRPr="0062537C">
        <w:rPr>
          <w:rFonts w:ascii="宋体" w:eastAsia="宋体" w:hAnsi="宋体" w:cs="宋体"/>
          <w:kern w:val="0"/>
          <w:sz w:val="24"/>
          <w:szCs w:val="24"/>
        </w:rPr>
        <w:t>。基金委接受申请书后将组织预评审。接到答辩通知的项目团队，</w:t>
      </w:r>
      <w:r w:rsidRPr="0062537C">
        <w:rPr>
          <w:rFonts w:ascii="宋体" w:eastAsia="宋体" w:hAnsi="宋体" w:cs="宋体"/>
          <w:b/>
          <w:bCs/>
          <w:kern w:val="0"/>
          <w:sz w:val="24"/>
          <w:szCs w:val="24"/>
          <w:u w:val="single"/>
        </w:rPr>
        <w:t>总负责人须亲自参加答辩</w:t>
      </w:r>
      <w:r w:rsidRPr="0062537C">
        <w:rPr>
          <w:rFonts w:ascii="宋体" w:eastAsia="宋体" w:hAnsi="宋体" w:cs="宋体"/>
          <w:kern w:val="0"/>
          <w:sz w:val="24"/>
          <w:szCs w:val="24"/>
        </w:rPr>
        <w:t>，不按时参加答辩者视为自动放弃申请。经评审组专家评议，管理科学部计划择优资助一个团队（评审组专家可能会择优组合团队）。每个子课题资助直接经费不超过20万元，总课题资助直接经费不超过25万元。</w:t>
      </w:r>
    </w:p>
    <w:p w:rsidR="0062537C" w:rsidRPr="0062537C" w:rsidRDefault="0062537C" w:rsidP="0062537C">
      <w:pPr>
        <w:widowControl/>
        <w:spacing w:line="360" w:lineRule="auto"/>
        <w:jc w:val="left"/>
        <w:rPr>
          <w:rFonts w:ascii="宋体" w:eastAsia="宋体" w:hAnsi="宋体" w:cs="宋体"/>
          <w:kern w:val="0"/>
          <w:sz w:val="24"/>
          <w:szCs w:val="24"/>
        </w:rPr>
      </w:pPr>
      <w:r w:rsidRPr="0062537C">
        <w:rPr>
          <w:rFonts w:ascii="宋体" w:eastAsia="宋体" w:hAnsi="宋体" w:cs="宋体"/>
          <w:kern w:val="0"/>
          <w:sz w:val="24"/>
          <w:szCs w:val="24"/>
        </w:rPr>
        <w:t xml:space="preserve">　　</w:t>
      </w:r>
      <w:r w:rsidRPr="0062537C">
        <w:rPr>
          <w:rFonts w:ascii="宋体" w:eastAsia="宋体" w:hAnsi="宋体" w:cs="宋体"/>
          <w:b/>
          <w:bCs/>
          <w:kern w:val="0"/>
          <w:sz w:val="24"/>
          <w:szCs w:val="24"/>
        </w:rPr>
        <w:t xml:space="preserve">4. </w:t>
      </w:r>
      <w:r w:rsidRPr="0062537C">
        <w:rPr>
          <w:rFonts w:ascii="宋体" w:eastAsia="宋体" w:hAnsi="宋体" w:cs="宋体"/>
          <w:kern w:val="0"/>
          <w:sz w:val="24"/>
          <w:szCs w:val="24"/>
        </w:rPr>
        <w:t>拟申请项目的申请人到基金委网站在线填写2022年度申请书，申请代码选填“G04”，资助类别选填“专项项目”，亚类说明选填“研究项目”，附注说明选填“管理科学部应急管理项目”。正文部分按照</w:t>
      </w:r>
      <w:r w:rsidRPr="0062537C">
        <w:rPr>
          <w:rFonts w:ascii="宋体" w:eastAsia="宋体" w:hAnsi="宋体" w:cs="宋体"/>
          <w:b/>
          <w:bCs/>
          <w:kern w:val="0"/>
          <w:sz w:val="24"/>
          <w:szCs w:val="24"/>
        </w:rPr>
        <w:t>“</w:t>
      </w:r>
      <w:r w:rsidRPr="0062537C">
        <w:rPr>
          <w:rFonts w:ascii="宋体" w:eastAsia="宋体" w:hAnsi="宋体" w:cs="宋体"/>
          <w:b/>
          <w:bCs/>
          <w:kern w:val="0"/>
          <w:sz w:val="24"/>
          <w:szCs w:val="24"/>
          <w:u w:val="single"/>
        </w:rPr>
        <w:t>申请书撰写提纲</w:t>
      </w:r>
      <w:r w:rsidRPr="0062537C">
        <w:rPr>
          <w:rFonts w:ascii="宋体" w:eastAsia="宋体" w:hAnsi="宋体" w:cs="宋体"/>
          <w:b/>
          <w:bCs/>
          <w:kern w:val="0"/>
          <w:sz w:val="24"/>
          <w:szCs w:val="24"/>
        </w:rPr>
        <w:t>”</w:t>
      </w:r>
      <w:r w:rsidRPr="0062537C">
        <w:rPr>
          <w:rFonts w:ascii="宋体" w:eastAsia="宋体" w:hAnsi="宋体" w:cs="宋体"/>
          <w:kern w:val="0"/>
          <w:sz w:val="24"/>
          <w:szCs w:val="24"/>
        </w:rPr>
        <w:t>撰写。申请人应严格按照本项目指南发布的课题内容撰写，</w:t>
      </w:r>
      <w:r w:rsidRPr="0062537C">
        <w:rPr>
          <w:rFonts w:ascii="宋体" w:eastAsia="宋体" w:hAnsi="宋体" w:cs="宋体"/>
          <w:b/>
          <w:bCs/>
          <w:kern w:val="0"/>
          <w:sz w:val="24"/>
          <w:szCs w:val="24"/>
        </w:rPr>
        <w:t>项目名称应与上述6个课题名称保持完全一致，否则将不予受理</w:t>
      </w:r>
      <w:r w:rsidRPr="0062537C">
        <w:rPr>
          <w:rFonts w:ascii="宋体" w:eastAsia="宋体" w:hAnsi="宋体" w:cs="宋体"/>
          <w:kern w:val="0"/>
          <w:sz w:val="24"/>
          <w:szCs w:val="24"/>
        </w:rPr>
        <w:t>。</w:t>
      </w:r>
    </w:p>
    <w:p w:rsidR="0062537C" w:rsidRPr="0062537C" w:rsidRDefault="0062537C" w:rsidP="0062537C">
      <w:pPr>
        <w:widowControl/>
        <w:spacing w:line="360" w:lineRule="auto"/>
        <w:jc w:val="left"/>
        <w:rPr>
          <w:rFonts w:ascii="宋体" w:eastAsia="宋体" w:hAnsi="宋体" w:cs="宋体"/>
          <w:kern w:val="0"/>
          <w:sz w:val="24"/>
          <w:szCs w:val="24"/>
        </w:rPr>
      </w:pPr>
      <w:r w:rsidRPr="0062537C">
        <w:rPr>
          <w:rFonts w:ascii="宋体" w:eastAsia="宋体" w:hAnsi="宋体" w:cs="宋体"/>
          <w:kern w:val="0"/>
          <w:sz w:val="24"/>
          <w:szCs w:val="24"/>
        </w:rPr>
        <w:t xml:space="preserve">　　5. 申请人要严格按照中央文件精神和《资金管理办法》《国家自然科学基金项目预算表编制说明》等的要求，根据“政策相符性、目标相关性、经济合理性”的基本原则，结合项目研究实际需要，编报项目预算。</w:t>
      </w:r>
    </w:p>
    <w:p w:rsidR="0062537C" w:rsidRPr="0062537C" w:rsidRDefault="0062537C" w:rsidP="0062537C">
      <w:pPr>
        <w:widowControl/>
        <w:spacing w:line="360" w:lineRule="auto"/>
        <w:jc w:val="left"/>
        <w:rPr>
          <w:rFonts w:ascii="宋体" w:eastAsia="宋体" w:hAnsi="宋体" w:cs="宋体"/>
          <w:kern w:val="0"/>
          <w:sz w:val="24"/>
          <w:szCs w:val="24"/>
        </w:rPr>
      </w:pPr>
      <w:r w:rsidRPr="0062537C">
        <w:rPr>
          <w:rFonts w:ascii="宋体" w:eastAsia="宋体" w:hAnsi="宋体" w:cs="宋体"/>
          <w:kern w:val="0"/>
          <w:sz w:val="24"/>
          <w:szCs w:val="24"/>
        </w:rPr>
        <w:t xml:space="preserve">　　6. 申请人完成申请书撰写后，务必在</w:t>
      </w:r>
      <w:r w:rsidRPr="0062537C">
        <w:rPr>
          <w:rFonts w:ascii="宋体" w:eastAsia="宋体" w:hAnsi="宋体" w:cs="宋体"/>
          <w:b/>
          <w:bCs/>
          <w:kern w:val="0"/>
          <w:sz w:val="24"/>
          <w:szCs w:val="24"/>
        </w:rPr>
        <w:t>2022年5月23日—2022年5月31日16时</w:t>
      </w:r>
      <w:r w:rsidRPr="0062537C">
        <w:rPr>
          <w:rFonts w:ascii="宋体" w:eastAsia="宋体" w:hAnsi="宋体" w:cs="宋体"/>
          <w:kern w:val="0"/>
          <w:sz w:val="24"/>
          <w:szCs w:val="24"/>
        </w:rPr>
        <w:t>期间通过</w:t>
      </w:r>
      <w:r w:rsidRPr="0062537C">
        <w:rPr>
          <w:rFonts w:ascii="宋体" w:eastAsia="宋体" w:hAnsi="宋体" w:cs="宋体"/>
          <w:b/>
          <w:bCs/>
          <w:kern w:val="0"/>
          <w:sz w:val="24"/>
          <w:szCs w:val="24"/>
        </w:rPr>
        <w:t>科学基金网络信息系统</w:t>
      </w:r>
      <w:r w:rsidRPr="0062537C">
        <w:rPr>
          <w:rFonts w:ascii="宋体" w:eastAsia="宋体" w:hAnsi="宋体" w:cs="宋体"/>
          <w:kern w:val="0"/>
          <w:sz w:val="24"/>
          <w:szCs w:val="24"/>
        </w:rPr>
        <w:t>（</w:t>
      </w:r>
      <w:r w:rsidRPr="0062537C">
        <w:rPr>
          <w:rFonts w:ascii="宋体" w:eastAsia="宋体" w:hAnsi="宋体" w:cs="宋体"/>
          <w:b/>
          <w:bCs/>
          <w:kern w:val="0"/>
          <w:sz w:val="24"/>
          <w:szCs w:val="24"/>
        </w:rPr>
        <w:t>https://isisn.nsfc.gov.cn/</w:t>
      </w:r>
      <w:r w:rsidRPr="0062537C">
        <w:rPr>
          <w:rFonts w:ascii="宋体" w:eastAsia="宋体" w:hAnsi="宋体" w:cs="宋体"/>
          <w:kern w:val="0"/>
          <w:sz w:val="24"/>
          <w:szCs w:val="24"/>
        </w:rPr>
        <w:t>）在线提交电子申请书及附件材料。</w:t>
      </w:r>
      <w:r w:rsidRPr="0062537C">
        <w:rPr>
          <w:rFonts w:ascii="宋体" w:eastAsia="宋体" w:hAnsi="宋体" w:cs="宋体"/>
          <w:b/>
          <w:bCs/>
          <w:kern w:val="0"/>
          <w:sz w:val="24"/>
          <w:szCs w:val="24"/>
        </w:rPr>
        <w:t>总课题提供的整体申请项目承诺函和各课题申</w:t>
      </w:r>
      <w:r w:rsidRPr="0062537C">
        <w:rPr>
          <w:rFonts w:ascii="宋体" w:eastAsia="宋体" w:hAnsi="宋体" w:cs="宋体"/>
          <w:b/>
          <w:bCs/>
          <w:kern w:val="0"/>
          <w:sz w:val="24"/>
          <w:szCs w:val="24"/>
        </w:rPr>
        <w:lastRenderedPageBreak/>
        <w:t>请材料中所需的附件材料（有关证明信、推荐信和其他特别说明要求提交的纸质材料原件），全部以电子扫描件上传。</w:t>
      </w:r>
    </w:p>
    <w:p w:rsidR="0062537C" w:rsidRPr="0062537C" w:rsidRDefault="0062537C" w:rsidP="0062537C">
      <w:pPr>
        <w:widowControl/>
        <w:spacing w:line="360" w:lineRule="auto"/>
        <w:jc w:val="left"/>
        <w:rPr>
          <w:rFonts w:ascii="宋体" w:eastAsia="宋体" w:hAnsi="宋体" w:cs="宋体"/>
          <w:kern w:val="0"/>
          <w:sz w:val="24"/>
          <w:szCs w:val="24"/>
        </w:rPr>
      </w:pPr>
      <w:r w:rsidRPr="0062537C">
        <w:rPr>
          <w:rFonts w:ascii="宋体" w:eastAsia="宋体" w:hAnsi="宋体" w:cs="宋体"/>
          <w:kern w:val="0"/>
          <w:sz w:val="24"/>
          <w:szCs w:val="24"/>
        </w:rPr>
        <w:t xml:space="preserve">　　7. 依托单位应对本单位申请人所提交申请材料的真实性、完整性和合</w:t>
      </w:r>
      <w:proofErr w:type="gramStart"/>
      <w:r w:rsidRPr="0062537C">
        <w:rPr>
          <w:rFonts w:ascii="宋体" w:eastAsia="宋体" w:hAnsi="宋体" w:cs="宋体"/>
          <w:kern w:val="0"/>
          <w:sz w:val="24"/>
          <w:szCs w:val="24"/>
        </w:rPr>
        <w:t>规</w:t>
      </w:r>
      <w:proofErr w:type="gramEnd"/>
      <w:r w:rsidRPr="0062537C">
        <w:rPr>
          <w:rFonts w:ascii="宋体" w:eastAsia="宋体" w:hAnsi="宋体" w:cs="宋体"/>
          <w:kern w:val="0"/>
          <w:sz w:val="24"/>
          <w:szCs w:val="24"/>
        </w:rPr>
        <w:t>性进行审核，对申请人编制项目预算的目标相关性、政策相符性和经济合理性进行审核，并在规定时间内提交申请材料至国家自然科学基金委员会。具体要求如下：</w:t>
      </w:r>
    </w:p>
    <w:p w:rsidR="0062537C" w:rsidRPr="0062537C" w:rsidRDefault="0062537C" w:rsidP="0062537C">
      <w:pPr>
        <w:widowControl/>
        <w:spacing w:line="360" w:lineRule="auto"/>
        <w:jc w:val="left"/>
        <w:rPr>
          <w:rFonts w:ascii="宋体" w:eastAsia="宋体" w:hAnsi="宋体" w:cs="宋体"/>
          <w:kern w:val="0"/>
          <w:sz w:val="24"/>
          <w:szCs w:val="24"/>
        </w:rPr>
      </w:pPr>
      <w:r w:rsidRPr="0062537C">
        <w:rPr>
          <w:rFonts w:ascii="宋体" w:eastAsia="宋体" w:hAnsi="宋体" w:cs="宋体"/>
          <w:kern w:val="0"/>
          <w:sz w:val="24"/>
          <w:szCs w:val="24"/>
        </w:rPr>
        <w:t xml:space="preserve">　　（1）应在项目申请截止时间（</w:t>
      </w:r>
      <w:r w:rsidRPr="0062537C">
        <w:rPr>
          <w:rFonts w:ascii="宋体" w:eastAsia="宋体" w:hAnsi="宋体" w:cs="宋体"/>
          <w:b/>
          <w:bCs/>
          <w:kern w:val="0"/>
          <w:sz w:val="24"/>
          <w:szCs w:val="24"/>
        </w:rPr>
        <w:t>2022年5月31日16时</w:t>
      </w:r>
      <w:r w:rsidRPr="0062537C">
        <w:rPr>
          <w:rFonts w:ascii="宋体" w:eastAsia="宋体" w:hAnsi="宋体" w:cs="宋体"/>
          <w:kern w:val="0"/>
          <w:sz w:val="24"/>
          <w:szCs w:val="24"/>
        </w:rPr>
        <w:t>）前通过科学基金网络信息系统逐项确认提交本单位电子申请书及附件材料，无需报送纸质申请书。项目获批准后，将申请书的纸质签字盖章页装订在《资助项目计划书》最后，一并提交。签字盖章的信息应与电子申请书严格保持一致。</w:t>
      </w:r>
    </w:p>
    <w:p w:rsidR="0062537C" w:rsidRPr="0062537C" w:rsidRDefault="0062537C" w:rsidP="0062537C">
      <w:pPr>
        <w:widowControl/>
        <w:spacing w:line="360" w:lineRule="auto"/>
        <w:jc w:val="left"/>
        <w:rPr>
          <w:rFonts w:ascii="宋体" w:eastAsia="宋体" w:hAnsi="宋体" w:cs="宋体"/>
          <w:kern w:val="0"/>
          <w:sz w:val="24"/>
          <w:szCs w:val="24"/>
        </w:rPr>
      </w:pPr>
      <w:r w:rsidRPr="0062537C">
        <w:rPr>
          <w:rFonts w:ascii="宋体" w:eastAsia="宋体" w:hAnsi="宋体" w:cs="宋体"/>
          <w:kern w:val="0"/>
          <w:sz w:val="24"/>
          <w:szCs w:val="24"/>
        </w:rPr>
        <w:t xml:space="preserve">　　（2）依托单位完成电子申请书及附件材料的逐项确认后，应于申请材料提交截止时间前通过科学基金网络信息系统上</w:t>
      </w:r>
      <w:proofErr w:type="gramStart"/>
      <w:r w:rsidRPr="0062537C">
        <w:rPr>
          <w:rFonts w:ascii="宋体" w:eastAsia="宋体" w:hAnsi="宋体" w:cs="宋体"/>
          <w:kern w:val="0"/>
          <w:sz w:val="24"/>
          <w:szCs w:val="24"/>
        </w:rPr>
        <w:t>传项目</w:t>
      </w:r>
      <w:proofErr w:type="gramEnd"/>
      <w:r w:rsidRPr="0062537C">
        <w:rPr>
          <w:rFonts w:ascii="宋体" w:eastAsia="宋体" w:hAnsi="宋体" w:cs="宋体"/>
          <w:kern w:val="0"/>
          <w:sz w:val="24"/>
          <w:szCs w:val="24"/>
        </w:rPr>
        <w:t>申请清单和本单位科研诚信承诺书的电子扫描件（请在信息系统中下载模板，打印填写后由法定代表人签字、依托单位加盖公章；若当年集中申请阶段已上传本单位科研诚信承诺书的电子扫描件，则不用再重新提交），无需提供纸质材料。材料不完整的，国家自然科学基</w:t>
      </w:r>
      <w:bookmarkStart w:id="0" w:name="_GoBack"/>
      <w:bookmarkEnd w:id="0"/>
      <w:r w:rsidRPr="0062537C">
        <w:rPr>
          <w:rFonts w:ascii="宋体" w:eastAsia="宋体" w:hAnsi="宋体" w:cs="宋体"/>
          <w:kern w:val="0"/>
          <w:sz w:val="24"/>
          <w:szCs w:val="24"/>
        </w:rPr>
        <w:t>金委员会将不予受理。</w:t>
      </w:r>
    </w:p>
    <w:p w:rsidR="0062537C" w:rsidRPr="0062537C" w:rsidRDefault="0062537C" w:rsidP="0062537C">
      <w:pPr>
        <w:widowControl/>
        <w:spacing w:line="360" w:lineRule="auto"/>
        <w:jc w:val="left"/>
        <w:rPr>
          <w:rFonts w:ascii="宋体" w:eastAsia="宋体" w:hAnsi="宋体" w:cs="宋体"/>
          <w:kern w:val="0"/>
          <w:sz w:val="24"/>
          <w:szCs w:val="24"/>
        </w:rPr>
      </w:pPr>
      <w:r w:rsidRPr="0062537C">
        <w:rPr>
          <w:rFonts w:ascii="宋体" w:eastAsia="宋体" w:hAnsi="宋体" w:cs="宋体"/>
          <w:kern w:val="0"/>
          <w:sz w:val="24"/>
          <w:szCs w:val="24"/>
        </w:rPr>
        <w:t xml:space="preserve">　　</w:t>
      </w:r>
      <w:r w:rsidRPr="0062537C">
        <w:rPr>
          <w:rFonts w:ascii="宋体" w:eastAsia="宋体" w:hAnsi="宋体" w:cs="宋体"/>
          <w:b/>
          <w:bCs/>
          <w:kern w:val="0"/>
          <w:sz w:val="24"/>
          <w:szCs w:val="24"/>
        </w:rPr>
        <w:t>四、咨询联系方式</w:t>
      </w:r>
    </w:p>
    <w:p w:rsidR="0062537C" w:rsidRPr="0062537C" w:rsidRDefault="0062537C" w:rsidP="0062537C">
      <w:pPr>
        <w:widowControl/>
        <w:spacing w:line="360" w:lineRule="auto"/>
        <w:jc w:val="left"/>
        <w:rPr>
          <w:rFonts w:ascii="宋体" w:eastAsia="宋体" w:hAnsi="宋体" w:cs="宋体"/>
          <w:kern w:val="0"/>
          <w:sz w:val="24"/>
          <w:szCs w:val="24"/>
        </w:rPr>
      </w:pPr>
      <w:r w:rsidRPr="0062537C">
        <w:rPr>
          <w:rFonts w:ascii="宋体" w:eastAsia="宋体" w:hAnsi="宋体" w:cs="宋体"/>
          <w:kern w:val="0"/>
          <w:sz w:val="24"/>
          <w:szCs w:val="24"/>
        </w:rPr>
        <w:t xml:space="preserve">　　1. 填报过程中遇到的技术问题，可联系国家自然科学基金委员会信息中心协助解决，联系电话：010-62317474。</w:t>
      </w:r>
    </w:p>
    <w:p w:rsidR="0062537C" w:rsidRPr="0062537C" w:rsidRDefault="0062537C" w:rsidP="0062537C">
      <w:pPr>
        <w:widowControl/>
        <w:spacing w:line="360" w:lineRule="auto"/>
        <w:jc w:val="left"/>
        <w:rPr>
          <w:rFonts w:ascii="宋体" w:eastAsia="宋体" w:hAnsi="宋体" w:cs="宋体"/>
          <w:kern w:val="0"/>
          <w:sz w:val="24"/>
          <w:szCs w:val="24"/>
        </w:rPr>
      </w:pPr>
      <w:r w:rsidRPr="0062537C">
        <w:rPr>
          <w:rFonts w:ascii="宋体" w:eastAsia="宋体" w:hAnsi="宋体" w:cs="宋体"/>
          <w:kern w:val="0"/>
          <w:sz w:val="24"/>
          <w:szCs w:val="24"/>
        </w:rPr>
        <w:t xml:space="preserve">　　2. 国家自然科学基金委员会项目材料接收工作组负责接收申请材料，如材料不完整，将不予接收。联系电话010-62328591。</w:t>
      </w:r>
    </w:p>
    <w:p w:rsidR="0062537C" w:rsidRPr="0062537C" w:rsidRDefault="0062537C" w:rsidP="0062537C">
      <w:pPr>
        <w:widowControl/>
        <w:spacing w:line="360" w:lineRule="auto"/>
        <w:jc w:val="left"/>
        <w:rPr>
          <w:rFonts w:ascii="宋体" w:eastAsia="宋体" w:hAnsi="宋体" w:cs="宋体"/>
          <w:kern w:val="0"/>
          <w:sz w:val="24"/>
          <w:szCs w:val="24"/>
        </w:rPr>
      </w:pPr>
      <w:r w:rsidRPr="0062537C">
        <w:rPr>
          <w:rFonts w:ascii="宋体" w:eastAsia="宋体" w:hAnsi="宋体" w:cs="宋体"/>
          <w:kern w:val="0"/>
          <w:sz w:val="24"/>
          <w:szCs w:val="24"/>
        </w:rPr>
        <w:t xml:space="preserve">　　3. 其他问题可咨询国家自然科学基金委员会管理科学三处</w:t>
      </w:r>
    </w:p>
    <w:p w:rsidR="0062537C" w:rsidRPr="0062537C" w:rsidRDefault="0062537C" w:rsidP="0062537C">
      <w:pPr>
        <w:widowControl/>
        <w:spacing w:line="360" w:lineRule="auto"/>
        <w:jc w:val="left"/>
        <w:rPr>
          <w:rFonts w:ascii="宋体" w:eastAsia="宋体" w:hAnsi="宋体" w:cs="宋体"/>
          <w:kern w:val="0"/>
          <w:sz w:val="24"/>
          <w:szCs w:val="24"/>
        </w:rPr>
      </w:pPr>
      <w:r w:rsidRPr="0062537C">
        <w:rPr>
          <w:rFonts w:ascii="宋体" w:eastAsia="宋体" w:hAnsi="宋体" w:cs="宋体"/>
          <w:kern w:val="0"/>
          <w:sz w:val="24"/>
          <w:szCs w:val="24"/>
        </w:rPr>
        <w:t xml:space="preserve">　　联系人：朱战国、吴刚；</w:t>
      </w:r>
    </w:p>
    <w:p w:rsidR="0062537C" w:rsidRPr="0062537C" w:rsidRDefault="0062537C" w:rsidP="0062537C">
      <w:pPr>
        <w:widowControl/>
        <w:spacing w:line="360" w:lineRule="auto"/>
        <w:jc w:val="left"/>
        <w:rPr>
          <w:rFonts w:ascii="宋体" w:eastAsia="宋体" w:hAnsi="宋体" w:cs="宋体"/>
          <w:kern w:val="0"/>
          <w:sz w:val="24"/>
          <w:szCs w:val="24"/>
        </w:rPr>
      </w:pPr>
      <w:r w:rsidRPr="0062537C">
        <w:rPr>
          <w:rFonts w:ascii="宋体" w:eastAsia="宋体" w:hAnsi="宋体" w:cs="宋体"/>
          <w:kern w:val="0"/>
          <w:sz w:val="24"/>
          <w:szCs w:val="24"/>
        </w:rPr>
        <w:t xml:space="preserve">　　电话：010-62327153、010-62327152；</w:t>
      </w:r>
    </w:p>
    <w:p w:rsidR="0062537C" w:rsidRPr="0062537C" w:rsidRDefault="0062537C" w:rsidP="0062537C">
      <w:pPr>
        <w:widowControl/>
        <w:spacing w:line="360" w:lineRule="auto"/>
        <w:jc w:val="left"/>
        <w:rPr>
          <w:rFonts w:ascii="宋体" w:eastAsia="宋体" w:hAnsi="宋体" w:cs="宋体"/>
          <w:kern w:val="0"/>
          <w:sz w:val="24"/>
          <w:szCs w:val="24"/>
        </w:rPr>
      </w:pPr>
      <w:r w:rsidRPr="0062537C">
        <w:rPr>
          <w:rFonts w:ascii="宋体" w:eastAsia="宋体" w:hAnsi="宋体" w:cs="宋体"/>
          <w:kern w:val="0"/>
          <w:sz w:val="24"/>
          <w:szCs w:val="24"/>
        </w:rPr>
        <w:t xml:space="preserve">　　电子信箱：yjyj@nsfc.gov.cn。</w:t>
      </w:r>
    </w:p>
    <w:p w:rsidR="0062537C" w:rsidRPr="0062537C" w:rsidRDefault="0062537C" w:rsidP="0062537C">
      <w:pPr>
        <w:widowControl/>
        <w:spacing w:line="360" w:lineRule="auto"/>
        <w:jc w:val="left"/>
        <w:rPr>
          <w:rFonts w:ascii="宋体" w:eastAsia="宋体" w:hAnsi="宋体" w:cs="宋体"/>
          <w:kern w:val="0"/>
          <w:sz w:val="24"/>
          <w:szCs w:val="24"/>
        </w:rPr>
      </w:pPr>
      <w:r w:rsidRPr="0062537C">
        <w:rPr>
          <w:rFonts w:ascii="宋体" w:eastAsia="宋体" w:hAnsi="宋体" w:cs="宋体"/>
          <w:kern w:val="0"/>
          <w:sz w:val="24"/>
          <w:szCs w:val="24"/>
        </w:rPr>
        <w:t> </w:t>
      </w:r>
    </w:p>
    <w:p w:rsidR="0062537C" w:rsidRPr="0062537C" w:rsidRDefault="0062537C" w:rsidP="0062537C">
      <w:pPr>
        <w:widowControl/>
        <w:spacing w:line="360" w:lineRule="auto"/>
        <w:jc w:val="left"/>
        <w:rPr>
          <w:rFonts w:ascii="宋体" w:eastAsia="宋体" w:hAnsi="宋体" w:cs="宋体"/>
          <w:kern w:val="0"/>
          <w:sz w:val="24"/>
          <w:szCs w:val="24"/>
        </w:rPr>
      </w:pPr>
      <w:r w:rsidRPr="0062537C">
        <w:rPr>
          <w:rFonts w:ascii="宋体" w:eastAsia="宋体" w:hAnsi="宋体" w:cs="宋体"/>
          <w:kern w:val="0"/>
          <w:sz w:val="24"/>
          <w:szCs w:val="24"/>
        </w:rPr>
        <w:t xml:space="preserve">　　</w:t>
      </w:r>
      <w:hyperlink r:id="rId4" w:tgtFrame="_blank" w:history="1">
        <w:r w:rsidRPr="0062537C">
          <w:rPr>
            <w:rFonts w:ascii="宋体" w:eastAsia="宋体" w:hAnsi="宋体" w:cs="宋体"/>
            <w:color w:val="0070C0"/>
            <w:kern w:val="0"/>
            <w:sz w:val="24"/>
            <w:szCs w:val="24"/>
            <w:u w:val="single"/>
          </w:rPr>
          <w:t>附件：整体申请项目承诺函</w:t>
        </w:r>
      </w:hyperlink>
    </w:p>
    <w:p w:rsidR="00580A06" w:rsidRPr="0062537C" w:rsidRDefault="006307A6" w:rsidP="0062537C">
      <w:pPr>
        <w:spacing w:line="360" w:lineRule="auto"/>
        <w:rPr>
          <w:sz w:val="24"/>
          <w:szCs w:val="24"/>
        </w:rPr>
      </w:pPr>
    </w:p>
    <w:sectPr w:rsidR="00580A06" w:rsidRPr="006253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7C"/>
    <w:rsid w:val="00534B4E"/>
    <w:rsid w:val="0062537C"/>
    <w:rsid w:val="006307A6"/>
    <w:rsid w:val="00D52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BDD42"/>
  <w15:chartTrackingRefBased/>
  <w15:docId w15:val="{E642D17C-AFDA-4EDD-BC19-2A9243AB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62537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2537C"/>
    <w:rPr>
      <w:rFonts w:ascii="宋体" w:eastAsia="宋体" w:hAnsi="宋体" w:cs="宋体"/>
      <w:b/>
      <w:bCs/>
      <w:kern w:val="36"/>
      <w:sz w:val="48"/>
      <w:szCs w:val="48"/>
    </w:rPr>
  </w:style>
  <w:style w:type="character" w:styleId="a3">
    <w:name w:val="Hyperlink"/>
    <w:basedOn w:val="a0"/>
    <w:uiPriority w:val="99"/>
    <w:semiHidden/>
    <w:unhideWhenUsed/>
    <w:rsid w:val="0062537C"/>
    <w:rPr>
      <w:color w:val="0000FF"/>
      <w:u w:val="single"/>
    </w:rPr>
  </w:style>
  <w:style w:type="character" w:customStyle="1" w:styleId="normal105">
    <w:name w:val="normal105"/>
    <w:basedOn w:val="a0"/>
    <w:rsid w:val="0062537C"/>
  </w:style>
  <w:style w:type="paragraph" w:styleId="a4">
    <w:name w:val="Normal (Web)"/>
    <w:basedOn w:val="a"/>
    <w:uiPriority w:val="99"/>
    <w:semiHidden/>
    <w:unhideWhenUsed/>
    <w:rsid w:val="0062537C"/>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6253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38964">
      <w:bodyDiv w:val="1"/>
      <w:marLeft w:val="0"/>
      <w:marRight w:val="0"/>
      <w:marTop w:val="0"/>
      <w:marBottom w:val="0"/>
      <w:divBdr>
        <w:top w:val="none" w:sz="0" w:space="0" w:color="auto"/>
        <w:left w:val="none" w:sz="0" w:space="0" w:color="auto"/>
        <w:bottom w:val="none" w:sz="0" w:space="0" w:color="auto"/>
        <w:right w:val="none" w:sz="0" w:space="0" w:color="auto"/>
      </w:divBdr>
      <w:divsChild>
        <w:div w:id="768812837">
          <w:marLeft w:val="0"/>
          <w:marRight w:val="0"/>
          <w:marTop w:val="0"/>
          <w:marBottom w:val="0"/>
          <w:divBdr>
            <w:top w:val="none" w:sz="0" w:space="0" w:color="auto"/>
            <w:left w:val="none" w:sz="0" w:space="0" w:color="auto"/>
            <w:bottom w:val="none" w:sz="0" w:space="0" w:color="auto"/>
            <w:right w:val="none" w:sz="0" w:space="0" w:color="auto"/>
          </w:divBdr>
        </w:div>
        <w:div w:id="1239825381">
          <w:marLeft w:val="0"/>
          <w:marRight w:val="0"/>
          <w:marTop w:val="0"/>
          <w:marBottom w:val="0"/>
          <w:divBdr>
            <w:top w:val="none" w:sz="0" w:space="0" w:color="auto"/>
            <w:left w:val="none" w:sz="0" w:space="0" w:color="auto"/>
            <w:bottom w:val="none" w:sz="0" w:space="0" w:color="auto"/>
            <w:right w:val="none" w:sz="0" w:space="0" w:color="auto"/>
          </w:divBdr>
        </w:div>
        <w:div w:id="1462192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sfc.gov.cn/Portals/0/fj/fj20220426_01.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765</Words>
  <Characters>4365</Characters>
  <Application>Microsoft Office Word</Application>
  <DocSecurity>0</DocSecurity>
  <Lines>36</Lines>
  <Paragraphs>10</Paragraphs>
  <ScaleCrop>false</ScaleCrop>
  <Company>CHINA</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2022-04-27T03:31:00Z</dcterms:created>
  <dcterms:modified xsi:type="dcterms:W3CDTF">2022-04-27T03:45:00Z</dcterms:modified>
</cp:coreProperties>
</file>