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BA" w:rsidRPr="0067748B" w:rsidRDefault="0067748B" w:rsidP="0067748B">
      <w:pPr>
        <w:jc w:val="center"/>
        <w:rPr>
          <w:b/>
          <w:bCs/>
          <w:color w:val="000000"/>
          <w:sz w:val="44"/>
          <w:szCs w:val="44"/>
        </w:rPr>
      </w:pPr>
      <w:r w:rsidRPr="0067748B">
        <w:rPr>
          <w:rFonts w:hint="eastAsia"/>
          <w:b/>
          <w:bCs/>
          <w:color w:val="000000"/>
          <w:sz w:val="44"/>
          <w:szCs w:val="44"/>
        </w:rPr>
        <w:t>关于教育部面向高等学校采集科技成果项目信息的通知</w:t>
      </w:r>
    </w:p>
    <w:p w:rsidR="0067748B" w:rsidRPr="0067748B" w:rsidRDefault="0067748B" w:rsidP="0067748B">
      <w:pPr>
        <w:rPr>
          <w:rFonts w:ascii="仿宋_GB2312" w:eastAsia="仿宋_GB2312"/>
          <w:sz w:val="28"/>
          <w:szCs w:val="28"/>
        </w:rPr>
      </w:pPr>
    </w:p>
    <w:p w:rsidR="0067748B" w:rsidRPr="0067748B" w:rsidRDefault="0067748B" w:rsidP="0067748B">
      <w:pPr>
        <w:pStyle w:val="a3"/>
        <w:shd w:val="clear" w:color="auto" w:fill="FFFFFF"/>
        <w:spacing w:before="0" w:beforeAutospacing="0" w:after="0" w:afterAutospacing="0" w:line="240" w:lineRule="auto"/>
        <w:jc w:val="both"/>
        <w:rPr>
          <w:rFonts w:ascii="仿宋_GB2312" w:eastAsia="仿宋_GB2312"/>
          <w:sz w:val="28"/>
          <w:szCs w:val="28"/>
        </w:rPr>
      </w:pPr>
      <w:r w:rsidRPr="0067748B">
        <w:rPr>
          <w:rFonts w:ascii="仿宋_GB2312" w:eastAsia="仿宋_GB2312" w:hint="eastAsia"/>
          <w:color w:val="000000"/>
          <w:sz w:val="28"/>
          <w:szCs w:val="28"/>
        </w:rPr>
        <w:t>各学院：</w:t>
      </w:r>
    </w:p>
    <w:p w:rsidR="0067748B" w:rsidRDefault="0067748B" w:rsidP="009526A7">
      <w:pPr>
        <w:pStyle w:val="a3"/>
        <w:shd w:val="clear" w:color="auto" w:fill="FFFFFF"/>
        <w:spacing w:before="0" w:beforeAutospacing="0" w:after="0" w:afterAutospacing="0" w:line="240" w:lineRule="auto"/>
        <w:ind w:firstLine="570"/>
        <w:rPr>
          <w:rFonts w:ascii="仿宋_GB2312" w:eastAsia="仿宋_GB2312"/>
          <w:color w:val="000000"/>
          <w:sz w:val="28"/>
          <w:szCs w:val="28"/>
        </w:rPr>
      </w:pPr>
      <w:r>
        <w:rPr>
          <w:rFonts w:ascii="仿宋_GB2312" w:eastAsia="仿宋_GB2312" w:hint="eastAsia"/>
          <w:color w:val="000000"/>
          <w:sz w:val="28"/>
          <w:szCs w:val="28"/>
        </w:rPr>
        <w:t>近期，</w:t>
      </w:r>
      <w:r w:rsidRPr="0067748B">
        <w:rPr>
          <w:rFonts w:ascii="仿宋_GB2312" w:eastAsia="仿宋_GB2312" w:hint="eastAsia"/>
          <w:color w:val="000000"/>
          <w:sz w:val="28"/>
          <w:szCs w:val="28"/>
        </w:rPr>
        <w:t>教育部科技发展中心</w:t>
      </w:r>
      <w:r>
        <w:rPr>
          <w:rFonts w:ascii="仿宋_GB2312" w:eastAsia="仿宋_GB2312" w:hint="eastAsia"/>
          <w:color w:val="000000"/>
          <w:sz w:val="28"/>
          <w:szCs w:val="28"/>
        </w:rPr>
        <w:t>下发了</w:t>
      </w:r>
      <w:hyperlink r:id="rId5" w:history="1">
        <w:r w:rsidRPr="0067748B">
          <w:rPr>
            <w:rStyle w:val="a4"/>
            <w:rFonts w:ascii="仿宋_GB2312" w:eastAsia="仿宋_GB2312" w:hint="eastAsia"/>
            <w:sz w:val="28"/>
            <w:szCs w:val="28"/>
          </w:rPr>
          <w:t>《关于面向高等学校采集科技成果项目信息的通知》</w:t>
        </w:r>
      </w:hyperlink>
      <w:r>
        <w:rPr>
          <w:rFonts w:ascii="仿宋_GB2312" w:eastAsia="仿宋_GB2312" w:hint="eastAsia"/>
          <w:color w:val="000000"/>
          <w:sz w:val="28"/>
          <w:szCs w:val="28"/>
        </w:rPr>
        <w:t>，</w:t>
      </w:r>
      <w:r w:rsidRPr="0067748B">
        <w:rPr>
          <w:rFonts w:ascii="仿宋_GB2312" w:eastAsia="仿宋_GB2312" w:hint="eastAsia"/>
          <w:color w:val="000000"/>
          <w:sz w:val="28"/>
          <w:szCs w:val="28"/>
        </w:rPr>
        <w:t>决定对全国高校系统近</w:t>
      </w:r>
      <w:r w:rsidRPr="0067748B">
        <w:rPr>
          <w:rFonts w:ascii="仿宋_GB2312" w:eastAsia="仿宋_GB2312" w:hAnsi="Times New Roman" w:cs="Times New Roman" w:hint="eastAsia"/>
          <w:color w:val="000000"/>
          <w:sz w:val="28"/>
          <w:szCs w:val="28"/>
        </w:rPr>
        <w:t>5</w:t>
      </w:r>
      <w:r w:rsidRPr="0067748B">
        <w:rPr>
          <w:rFonts w:ascii="仿宋_GB2312" w:eastAsia="仿宋_GB2312" w:hint="eastAsia"/>
          <w:color w:val="000000"/>
          <w:sz w:val="28"/>
          <w:szCs w:val="28"/>
        </w:rPr>
        <w:t>年形成的科技成果信息进行全面采集工作。本次科技成果信息采集工作意义重大，采集的数据和结果将直接关联到未来学校科研项目立项和国家科技成果引导基金的支持力度。请各学院高度重视，指定专人负责，具体工作落实到</w:t>
      </w:r>
      <w:r w:rsidR="003826FB">
        <w:rPr>
          <w:rFonts w:ascii="仿宋_GB2312" w:eastAsia="仿宋_GB2312" w:hint="eastAsia"/>
          <w:color w:val="000000"/>
          <w:sz w:val="28"/>
          <w:szCs w:val="28"/>
        </w:rPr>
        <w:t>项目负责</w:t>
      </w:r>
      <w:r w:rsidRPr="0067748B">
        <w:rPr>
          <w:rFonts w:ascii="仿宋_GB2312" w:eastAsia="仿宋_GB2312" w:hint="eastAsia"/>
          <w:color w:val="000000"/>
          <w:sz w:val="28"/>
          <w:szCs w:val="28"/>
        </w:rPr>
        <w:t>人，圆满完成本次科技成果信息的采集及上传录入工作。</w:t>
      </w:r>
    </w:p>
    <w:p w:rsidR="009526A7" w:rsidRPr="0067748B" w:rsidRDefault="009526A7" w:rsidP="009526A7">
      <w:pPr>
        <w:pStyle w:val="a3"/>
        <w:shd w:val="clear" w:color="auto" w:fill="FFFFFF"/>
        <w:spacing w:before="0" w:beforeAutospacing="0" w:after="0" w:afterAutospacing="0" w:line="240" w:lineRule="auto"/>
        <w:ind w:firstLine="570"/>
        <w:rPr>
          <w:rFonts w:ascii="仿宋_GB2312" w:eastAsia="仿宋_GB2312"/>
          <w:sz w:val="28"/>
          <w:szCs w:val="28"/>
        </w:rPr>
      </w:pPr>
      <w:r>
        <w:rPr>
          <w:rFonts w:ascii="仿宋_GB2312" w:eastAsia="仿宋_GB2312" w:hint="eastAsia"/>
          <w:color w:val="000000"/>
          <w:sz w:val="28"/>
          <w:szCs w:val="28"/>
        </w:rPr>
        <w:t>一、填报相关要求：</w:t>
      </w:r>
    </w:p>
    <w:p w:rsidR="00604895" w:rsidRDefault="00042046" w:rsidP="00604895">
      <w:pPr>
        <w:pStyle w:val="a3"/>
        <w:shd w:val="clear" w:color="auto" w:fill="FFFFFF"/>
        <w:spacing w:before="0" w:beforeAutospacing="0" w:after="0" w:afterAutospacing="0" w:line="240" w:lineRule="auto"/>
        <w:ind w:firstLine="570"/>
        <w:rPr>
          <w:rFonts w:ascii="仿宋_GB2312" w:eastAsia="仿宋_GB2312"/>
          <w:color w:val="000000"/>
          <w:sz w:val="28"/>
          <w:szCs w:val="28"/>
        </w:rPr>
      </w:pPr>
      <w:r>
        <w:rPr>
          <w:rFonts w:ascii="仿宋_GB2312" w:eastAsia="仿宋_GB2312" w:hint="eastAsia"/>
          <w:color w:val="000000"/>
          <w:sz w:val="28"/>
          <w:szCs w:val="28"/>
        </w:rPr>
        <w:t>根据</w:t>
      </w:r>
      <w:r w:rsidR="0067748B" w:rsidRPr="0067748B">
        <w:rPr>
          <w:rFonts w:ascii="仿宋_GB2312" w:eastAsia="仿宋_GB2312" w:hint="eastAsia"/>
          <w:color w:val="000000"/>
          <w:sz w:val="28"/>
          <w:szCs w:val="28"/>
        </w:rPr>
        <w:t>要求</w:t>
      </w:r>
      <w:r>
        <w:rPr>
          <w:rFonts w:ascii="仿宋_GB2312" w:eastAsia="仿宋_GB2312" w:hint="eastAsia"/>
          <w:color w:val="000000"/>
          <w:sz w:val="28"/>
          <w:szCs w:val="28"/>
        </w:rPr>
        <w:t>，</w:t>
      </w:r>
      <w:r w:rsidR="0067748B" w:rsidRPr="0067748B">
        <w:rPr>
          <w:rFonts w:ascii="仿宋_GB2312" w:eastAsia="仿宋_GB2312" w:hint="eastAsia"/>
          <w:color w:val="000000"/>
          <w:sz w:val="28"/>
          <w:szCs w:val="28"/>
        </w:rPr>
        <w:t>需填报近</w:t>
      </w:r>
      <w:r w:rsidR="0067748B" w:rsidRPr="0067748B">
        <w:rPr>
          <w:rFonts w:ascii="仿宋_GB2312" w:eastAsia="仿宋_GB2312" w:hAnsi="Times New Roman" w:cs="Times New Roman" w:hint="eastAsia"/>
          <w:color w:val="000000"/>
          <w:sz w:val="28"/>
          <w:szCs w:val="28"/>
        </w:rPr>
        <w:t>5</w:t>
      </w:r>
      <w:r w:rsidR="0067748B" w:rsidRPr="0067748B">
        <w:rPr>
          <w:rFonts w:ascii="仿宋_GB2312" w:eastAsia="仿宋_GB2312" w:hint="eastAsia"/>
          <w:color w:val="000000"/>
          <w:sz w:val="28"/>
          <w:szCs w:val="28"/>
        </w:rPr>
        <w:t>年</w:t>
      </w:r>
      <w:r w:rsidR="0067748B" w:rsidRPr="0067748B">
        <w:rPr>
          <w:rFonts w:ascii="仿宋_GB2312" w:eastAsia="仿宋_GB2312" w:hAnsi="Times New Roman" w:cs="Times New Roman" w:hint="eastAsia"/>
          <w:color w:val="000000"/>
          <w:sz w:val="28"/>
          <w:szCs w:val="28"/>
        </w:rPr>
        <w:t>(2011</w:t>
      </w:r>
      <w:r w:rsidR="0067748B" w:rsidRPr="0067748B">
        <w:rPr>
          <w:rFonts w:ascii="仿宋_GB2312" w:eastAsia="仿宋_GB2312" w:hint="eastAsia"/>
          <w:color w:val="000000"/>
          <w:sz w:val="28"/>
          <w:szCs w:val="28"/>
        </w:rPr>
        <w:t>年至</w:t>
      </w:r>
      <w:r w:rsidR="0067748B" w:rsidRPr="0067748B">
        <w:rPr>
          <w:rFonts w:ascii="仿宋_GB2312" w:eastAsia="仿宋_GB2312" w:hAnsi="Times New Roman" w:cs="Times New Roman" w:hint="eastAsia"/>
          <w:color w:val="000000"/>
          <w:sz w:val="28"/>
          <w:szCs w:val="28"/>
        </w:rPr>
        <w:t>2015</w:t>
      </w:r>
      <w:r w:rsidR="0067748B" w:rsidRPr="0067748B">
        <w:rPr>
          <w:rFonts w:ascii="仿宋_GB2312" w:eastAsia="仿宋_GB2312" w:hint="eastAsia"/>
          <w:color w:val="000000"/>
          <w:sz w:val="28"/>
          <w:szCs w:val="28"/>
        </w:rPr>
        <w:t>年</w:t>
      </w:r>
      <w:r w:rsidR="0067748B" w:rsidRPr="0067748B">
        <w:rPr>
          <w:rFonts w:ascii="仿宋_GB2312" w:eastAsia="仿宋_GB2312" w:hAnsi="Times New Roman" w:cs="Times New Roman" w:hint="eastAsia"/>
          <w:color w:val="000000"/>
          <w:sz w:val="28"/>
          <w:szCs w:val="28"/>
        </w:rPr>
        <w:t>)</w:t>
      </w:r>
      <w:r w:rsidR="0067748B" w:rsidRPr="0067748B">
        <w:rPr>
          <w:rFonts w:ascii="仿宋_GB2312" w:eastAsia="仿宋_GB2312" w:hint="eastAsia"/>
          <w:color w:val="000000"/>
          <w:sz w:val="28"/>
          <w:szCs w:val="28"/>
        </w:rPr>
        <w:t>科技成果信息，</w:t>
      </w:r>
      <w:r w:rsidR="00604895" w:rsidRPr="00604895">
        <w:rPr>
          <w:rFonts w:ascii="仿宋_GB2312" w:eastAsia="仿宋_GB2312" w:hint="eastAsia"/>
          <w:color w:val="000000"/>
          <w:sz w:val="28"/>
          <w:szCs w:val="28"/>
          <w:u w:val="single"/>
        </w:rPr>
        <w:t>录入</w:t>
      </w:r>
      <w:proofErr w:type="gramStart"/>
      <w:r w:rsidR="00604895" w:rsidRPr="00604895">
        <w:rPr>
          <w:rFonts w:ascii="仿宋_GB2312" w:eastAsia="仿宋_GB2312" w:hint="eastAsia"/>
          <w:color w:val="000000"/>
          <w:sz w:val="28"/>
          <w:szCs w:val="28"/>
          <w:u w:val="single"/>
        </w:rPr>
        <w:t>上传期</w:t>
      </w:r>
      <w:proofErr w:type="gramEnd"/>
      <w:r w:rsidR="00604895" w:rsidRPr="00604895">
        <w:rPr>
          <w:rFonts w:ascii="仿宋_GB2312" w:eastAsia="仿宋_GB2312" w:hAnsi="Times New Roman" w:cs="Times New Roman" w:hint="eastAsia"/>
          <w:color w:val="000000"/>
          <w:sz w:val="28"/>
          <w:szCs w:val="28"/>
          <w:u w:val="single"/>
        </w:rPr>
        <w:t>(2016</w:t>
      </w:r>
      <w:r w:rsidR="00604895" w:rsidRPr="00604895">
        <w:rPr>
          <w:rFonts w:ascii="仿宋_GB2312" w:eastAsia="仿宋_GB2312" w:hint="eastAsia"/>
          <w:color w:val="000000"/>
          <w:sz w:val="28"/>
          <w:szCs w:val="28"/>
          <w:u w:val="single"/>
        </w:rPr>
        <w:t>年</w:t>
      </w:r>
      <w:r w:rsidR="00604895" w:rsidRPr="00604895">
        <w:rPr>
          <w:rFonts w:ascii="仿宋_GB2312" w:eastAsia="仿宋_GB2312" w:hAnsi="Times New Roman" w:cs="Times New Roman" w:hint="eastAsia"/>
          <w:color w:val="000000"/>
          <w:sz w:val="28"/>
          <w:szCs w:val="28"/>
          <w:u w:val="single"/>
        </w:rPr>
        <w:t>5</w:t>
      </w:r>
      <w:r w:rsidR="00604895" w:rsidRPr="00604895">
        <w:rPr>
          <w:rFonts w:ascii="仿宋_GB2312" w:eastAsia="仿宋_GB2312" w:hint="eastAsia"/>
          <w:color w:val="000000"/>
          <w:sz w:val="28"/>
          <w:szCs w:val="28"/>
          <w:u w:val="single"/>
        </w:rPr>
        <w:t>月</w:t>
      </w:r>
      <w:r w:rsidR="00604895" w:rsidRPr="00604895">
        <w:rPr>
          <w:rFonts w:ascii="仿宋_GB2312" w:eastAsia="仿宋_GB2312" w:hAnsi="Times New Roman" w:cs="Times New Roman" w:hint="eastAsia"/>
          <w:color w:val="000000"/>
          <w:sz w:val="28"/>
          <w:szCs w:val="28"/>
          <w:u w:val="single"/>
        </w:rPr>
        <w:t>25</w:t>
      </w:r>
      <w:r w:rsidR="00604895" w:rsidRPr="00604895">
        <w:rPr>
          <w:rFonts w:ascii="仿宋_GB2312" w:eastAsia="仿宋_GB2312" w:hint="eastAsia"/>
          <w:color w:val="000000"/>
          <w:sz w:val="28"/>
          <w:szCs w:val="28"/>
          <w:u w:val="single"/>
        </w:rPr>
        <w:t>日至</w:t>
      </w:r>
      <w:r w:rsidR="00604895" w:rsidRPr="00604895">
        <w:rPr>
          <w:rFonts w:ascii="仿宋_GB2312" w:eastAsia="仿宋_GB2312" w:hAnsi="Times New Roman" w:cs="Times New Roman" w:hint="eastAsia"/>
          <w:color w:val="000000"/>
          <w:sz w:val="28"/>
          <w:szCs w:val="28"/>
          <w:u w:val="single"/>
        </w:rPr>
        <w:t>2016</w:t>
      </w:r>
      <w:r w:rsidR="00604895" w:rsidRPr="00604895">
        <w:rPr>
          <w:rFonts w:ascii="仿宋_GB2312" w:eastAsia="仿宋_GB2312" w:hint="eastAsia"/>
          <w:color w:val="000000"/>
          <w:sz w:val="28"/>
          <w:szCs w:val="28"/>
          <w:u w:val="single"/>
        </w:rPr>
        <w:t>年</w:t>
      </w:r>
      <w:r w:rsidR="00604895" w:rsidRPr="00604895">
        <w:rPr>
          <w:rFonts w:ascii="仿宋_GB2312" w:eastAsia="仿宋_GB2312" w:hAnsi="Times New Roman" w:cs="Times New Roman" w:hint="eastAsia"/>
          <w:color w:val="000000"/>
          <w:sz w:val="28"/>
          <w:szCs w:val="28"/>
          <w:u w:val="single"/>
        </w:rPr>
        <w:t>6</w:t>
      </w:r>
      <w:r w:rsidR="00604895" w:rsidRPr="00604895">
        <w:rPr>
          <w:rFonts w:ascii="仿宋_GB2312" w:eastAsia="仿宋_GB2312" w:hint="eastAsia"/>
          <w:color w:val="000000"/>
          <w:sz w:val="28"/>
          <w:szCs w:val="28"/>
          <w:u w:val="single"/>
        </w:rPr>
        <w:t>月</w:t>
      </w:r>
      <w:r w:rsidR="00604895" w:rsidRPr="00604895">
        <w:rPr>
          <w:rFonts w:ascii="仿宋_GB2312" w:eastAsia="仿宋_GB2312" w:hAnsi="Times New Roman" w:cs="Times New Roman" w:hint="eastAsia"/>
          <w:color w:val="000000"/>
          <w:sz w:val="28"/>
          <w:szCs w:val="28"/>
          <w:u w:val="single"/>
        </w:rPr>
        <w:t>20</w:t>
      </w:r>
      <w:r w:rsidR="00604895" w:rsidRPr="00604895">
        <w:rPr>
          <w:rFonts w:ascii="仿宋_GB2312" w:eastAsia="仿宋_GB2312" w:hint="eastAsia"/>
          <w:color w:val="000000"/>
          <w:sz w:val="28"/>
          <w:szCs w:val="28"/>
          <w:u w:val="single"/>
        </w:rPr>
        <w:t>日</w:t>
      </w:r>
      <w:r w:rsidR="00604895" w:rsidRPr="00604895">
        <w:rPr>
          <w:rFonts w:ascii="仿宋_GB2312" w:eastAsia="仿宋_GB2312" w:hAnsi="Times New Roman" w:cs="Times New Roman" w:hint="eastAsia"/>
          <w:color w:val="000000"/>
          <w:sz w:val="28"/>
          <w:szCs w:val="28"/>
          <w:u w:val="single"/>
        </w:rPr>
        <w:t>)</w:t>
      </w:r>
      <w:r w:rsidR="00604895" w:rsidRPr="00604895">
        <w:rPr>
          <w:rFonts w:ascii="仿宋_GB2312" w:eastAsia="仿宋_GB2312" w:hint="eastAsia"/>
          <w:color w:val="000000"/>
          <w:sz w:val="28"/>
          <w:szCs w:val="28"/>
          <w:u w:val="single"/>
        </w:rPr>
        <w:t>，</w:t>
      </w:r>
      <w:r w:rsidR="0067748B" w:rsidRPr="0067748B">
        <w:rPr>
          <w:rFonts w:ascii="仿宋_GB2312" w:eastAsia="仿宋_GB2312" w:hint="eastAsia"/>
          <w:color w:val="000000"/>
          <w:sz w:val="28"/>
          <w:szCs w:val="28"/>
        </w:rPr>
        <w:t>每个项目填报一次，</w:t>
      </w:r>
      <w:r w:rsidR="0067748B" w:rsidRPr="00042046">
        <w:rPr>
          <w:rFonts w:ascii="仿宋_GB2312" w:eastAsia="仿宋_GB2312" w:hint="eastAsia"/>
          <w:color w:val="000000"/>
          <w:sz w:val="28"/>
          <w:szCs w:val="28"/>
          <w:u w:val="single"/>
        </w:rPr>
        <w:t>其中以</w:t>
      </w:r>
      <w:r w:rsidR="0067748B" w:rsidRPr="009526A7">
        <w:rPr>
          <w:rFonts w:ascii="仿宋_GB2312" w:eastAsia="仿宋_GB2312" w:hint="eastAsia"/>
          <w:color w:val="FF0000"/>
          <w:sz w:val="28"/>
          <w:szCs w:val="28"/>
          <w:u w:val="single"/>
        </w:rPr>
        <w:t>财政性科技投入形成的科技成果信息不得漏报</w:t>
      </w:r>
      <w:r w:rsidRPr="00042046">
        <w:rPr>
          <w:rFonts w:ascii="仿宋_GB2312" w:eastAsia="仿宋_GB2312" w:hint="eastAsia"/>
          <w:color w:val="000000"/>
          <w:sz w:val="28"/>
          <w:szCs w:val="28"/>
          <w:u w:val="single"/>
        </w:rPr>
        <w:t>，学校下发给各学院的项目清单中的项目必须填报相关信息</w:t>
      </w:r>
      <w:r w:rsidR="009526A7">
        <w:rPr>
          <w:rFonts w:ascii="仿宋_GB2312" w:eastAsia="仿宋_GB2312" w:hint="eastAsia"/>
          <w:color w:val="000000"/>
          <w:sz w:val="28"/>
          <w:szCs w:val="28"/>
          <w:u w:val="single"/>
        </w:rPr>
        <w:t>（如项目负责人有其他科技成果项目信息需要填写也可自行填写）。</w:t>
      </w:r>
      <w:proofErr w:type="gramStart"/>
      <w:r w:rsidR="009526A7" w:rsidRPr="009526A7">
        <w:rPr>
          <w:rFonts w:ascii="仿宋_GB2312" w:eastAsia="仿宋_GB2312" w:hint="eastAsia"/>
          <w:color w:val="000000"/>
          <w:sz w:val="28"/>
          <w:szCs w:val="28"/>
        </w:rPr>
        <w:t>请各项</w:t>
      </w:r>
      <w:proofErr w:type="gramEnd"/>
      <w:r w:rsidR="009526A7" w:rsidRPr="009526A7">
        <w:rPr>
          <w:rFonts w:ascii="仿宋_GB2312" w:eastAsia="仿宋_GB2312" w:hint="eastAsia"/>
          <w:color w:val="000000"/>
          <w:sz w:val="28"/>
          <w:szCs w:val="28"/>
        </w:rPr>
        <w:t>目负责人</w:t>
      </w:r>
      <w:r w:rsidR="009526A7">
        <w:rPr>
          <w:rFonts w:ascii="仿宋_GB2312" w:eastAsia="仿宋_GB2312" w:hint="eastAsia"/>
          <w:color w:val="000000"/>
          <w:sz w:val="28"/>
          <w:szCs w:val="28"/>
        </w:rPr>
        <w:t>于6月18日之前完成所有填报工作，</w:t>
      </w:r>
      <w:r w:rsidR="009526A7" w:rsidRPr="009526A7">
        <w:rPr>
          <w:rFonts w:ascii="仿宋_GB2312" w:eastAsia="仿宋_GB2312" w:hint="eastAsia"/>
          <w:color w:val="FF0000"/>
          <w:sz w:val="28"/>
          <w:szCs w:val="28"/>
        </w:rPr>
        <w:t>填报材料请勿涉及敏感信息及国家秘密</w:t>
      </w:r>
      <w:r w:rsidR="009526A7">
        <w:rPr>
          <w:rFonts w:ascii="仿宋_GB2312" w:eastAsia="仿宋_GB2312" w:hint="eastAsia"/>
          <w:color w:val="000000"/>
          <w:sz w:val="28"/>
          <w:szCs w:val="28"/>
        </w:rPr>
        <w:t>，以便学校集中审核上报。</w:t>
      </w:r>
    </w:p>
    <w:p w:rsidR="00604895" w:rsidRDefault="009526A7" w:rsidP="00604895">
      <w:pPr>
        <w:pStyle w:val="a3"/>
        <w:shd w:val="clear" w:color="auto" w:fill="FFFFFF"/>
        <w:spacing w:before="0" w:beforeAutospacing="0" w:after="0" w:afterAutospacing="0" w:line="240" w:lineRule="auto"/>
        <w:ind w:firstLine="570"/>
        <w:rPr>
          <w:rFonts w:ascii="仿宋_GB2312" w:eastAsia="仿宋_GB2312"/>
          <w:color w:val="000000"/>
          <w:sz w:val="28"/>
          <w:szCs w:val="28"/>
        </w:rPr>
      </w:pPr>
      <w:r>
        <w:rPr>
          <w:rFonts w:ascii="仿宋_GB2312" w:eastAsia="仿宋_GB2312" w:hint="eastAsia"/>
          <w:color w:val="000000"/>
          <w:sz w:val="28"/>
          <w:szCs w:val="28"/>
        </w:rPr>
        <w:t>二、</w:t>
      </w:r>
      <w:r w:rsidR="00604895">
        <w:rPr>
          <w:rFonts w:ascii="仿宋_GB2312" w:eastAsia="仿宋_GB2312" w:hint="eastAsia"/>
          <w:color w:val="000000"/>
          <w:sz w:val="28"/>
          <w:szCs w:val="28"/>
        </w:rPr>
        <w:t>填报主要步骤：</w:t>
      </w:r>
    </w:p>
    <w:p w:rsidR="003826FB" w:rsidRDefault="00604895" w:rsidP="00604895">
      <w:pPr>
        <w:pStyle w:val="a3"/>
        <w:shd w:val="clear" w:color="auto" w:fill="FFFFFF"/>
        <w:spacing w:before="0" w:beforeAutospacing="0" w:after="0" w:afterAutospacing="0" w:line="240" w:lineRule="auto"/>
        <w:ind w:firstLine="570"/>
        <w:rPr>
          <w:rFonts w:ascii="仿宋_GB2312" w:eastAsia="仿宋_GB2312"/>
          <w:color w:val="000000"/>
          <w:sz w:val="28"/>
          <w:szCs w:val="28"/>
        </w:rPr>
      </w:pPr>
      <w:r>
        <w:rPr>
          <w:rFonts w:ascii="仿宋_GB2312" w:eastAsia="仿宋_GB2312" w:hint="eastAsia"/>
          <w:color w:val="000000"/>
          <w:sz w:val="28"/>
          <w:szCs w:val="28"/>
        </w:rPr>
        <w:t>1、</w:t>
      </w:r>
      <w:r w:rsidR="0067748B" w:rsidRPr="0067748B">
        <w:rPr>
          <w:rFonts w:ascii="仿宋_GB2312" w:eastAsia="仿宋_GB2312" w:hint="eastAsia"/>
          <w:color w:val="000000"/>
          <w:sz w:val="28"/>
          <w:szCs w:val="28"/>
        </w:rPr>
        <w:t>请各学院</w:t>
      </w:r>
      <w:r w:rsidR="0067748B">
        <w:rPr>
          <w:rFonts w:ascii="仿宋_GB2312" w:eastAsia="仿宋_GB2312" w:hint="eastAsia"/>
          <w:color w:val="000000"/>
          <w:sz w:val="28"/>
          <w:szCs w:val="28"/>
        </w:rPr>
        <w:t>及项目负责人</w:t>
      </w:r>
      <w:r w:rsidR="0067748B" w:rsidRPr="0067748B">
        <w:rPr>
          <w:rFonts w:ascii="仿宋_GB2312" w:eastAsia="仿宋_GB2312" w:hint="eastAsia"/>
          <w:color w:val="000000"/>
          <w:sz w:val="28"/>
          <w:szCs w:val="28"/>
        </w:rPr>
        <w:t>依据</w:t>
      </w:r>
      <w:r w:rsidR="0067748B" w:rsidRPr="0067748B">
        <w:rPr>
          <w:rFonts w:ascii="仿宋_GB2312" w:eastAsia="仿宋_GB2312" w:hAnsi="Times New Roman" w:cs="Times New Roman" w:hint="eastAsia"/>
          <w:color w:val="000000"/>
          <w:sz w:val="28"/>
          <w:szCs w:val="28"/>
        </w:rPr>
        <w:t>“</w:t>
      </w:r>
      <w:r w:rsidR="0067748B" w:rsidRPr="0067748B">
        <w:rPr>
          <w:rFonts w:ascii="仿宋_GB2312" w:eastAsia="仿宋_GB2312" w:hint="eastAsia"/>
          <w:color w:val="000000"/>
          <w:sz w:val="28"/>
          <w:szCs w:val="28"/>
        </w:rPr>
        <w:t>高校科技成果项目数据库</w:t>
      </w:r>
      <w:r w:rsidR="0067748B" w:rsidRPr="0067748B">
        <w:rPr>
          <w:rFonts w:ascii="仿宋_GB2312" w:eastAsia="仿宋_GB2312" w:hAnsi="Times New Roman" w:cs="Times New Roman" w:hint="eastAsia"/>
          <w:color w:val="000000"/>
          <w:sz w:val="28"/>
          <w:szCs w:val="28"/>
        </w:rPr>
        <w:t>”</w:t>
      </w:r>
      <w:r w:rsidR="0067748B" w:rsidRPr="0067748B">
        <w:rPr>
          <w:rFonts w:ascii="仿宋_GB2312" w:eastAsia="仿宋_GB2312" w:hint="eastAsia"/>
          <w:color w:val="000000"/>
          <w:sz w:val="28"/>
          <w:szCs w:val="28"/>
        </w:rPr>
        <w:t>项目信息</w:t>
      </w:r>
      <w:proofErr w:type="gramStart"/>
      <w:r w:rsidR="0067748B" w:rsidRPr="0067748B">
        <w:rPr>
          <w:rFonts w:ascii="仿宋_GB2312" w:eastAsia="仿宋_GB2312" w:hint="eastAsia"/>
          <w:color w:val="000000"/>
          <w:sz w:val="28"/>
          <w:szCs w:val="28"/>
        </w:rPr>
        <w:t>表样表</w:t>
      </w:r>
      <w:proofErr w:type="gramEnd"/>
      <w:r w:rsidR="0067748B" w:rsidRPr="0067748B">
        <w:rPr>
          <w:rFonts w:ascii="仿宋_GB2312" w:eastAsia="仿宋_GB2312" w:hAnsi="Times New Roman" w:cs="Times New Roman" w:hint="eastAsia"/>
          <w:color w:val="000000"/>
          <w:sz w:val="28"/>
          <w:szCs w:val="28"/>
        </w:rPr>
        <w:t>(</w:t>
      </w:r>
      <w:r w:rsidR="0067748B" w:rsidRPr="0067748B">
        <w:rPr>
          <w:rFonts w:ascii="仿宋_GB2312" w:eastAsia="仿宋_GB2312" w:hint="eastAsia"/>
          <w:color w:val="000000"/>
          <w:sz w:val="28"/>
          <w:szCs w:val="28"/>
        </w:rPr>
        <w:t>附件</w:t>
      </w:r>
      <w:r w:rsidR="0067748B">
        <w:rPr>
          <w:rFonts w:ascii="仿宋_GB2312" w:eastAsia="仿宋_GB2312" w:hint="eastAsia"/>
          <w:color w:val="000000"/>
          <w:sz w:val="28"/>
          <w:szCs w:val="28"/>
        </w:rPr>
        <w:t>1</w:t>
      </w:r>
      <w:r w:rsidR="0067748B" w:rsidRPr="0067748B">
        <w:rPr>
          <w:rFonts w:ascii="仿宋_GB2312" w:eastAsia="仿宋_GB2312" w:hAnsi="Times New Roman" w:cs="Times New Roman" w:hint="eastAsia"/>
          <w:color w:val="000000"/>
          <w:sz w:val="28"/>
          <w:szCs w:val="28"/>
        </w:rPr>
        <w:t>)</w:t>
      </w:r>
      <w:r w:rsidR="0067748B" w:rsidRPr="0067748B">
        <w:rPr>
          <w:rFonts w:ascii="仿宋_GB2312" w:eastAsia="仿宋_GB2312" w:hint="eastAsia"/>
          <w:color w:val="000000"/>
          <w:sz w:val="28"/>
          <w:szCs w:val="28"/>
        </w:rPr>
        <w:t>所列内容提前熟悉准备</w:t>
      </w:r>
      <w:r w:rsidR="0067748B">
        <w:rPr>
          <w:rFonts w:ascii="仿宋_GB2312" w:eastAsia="仿宋_GB2312" w:hint="eastAsia"/>
          <w:color w:val="000000"/>
          <w:sz w:val="28"/>
          <w:szCs w:val="28"/>
        </w:rPr>
        <w:t>，项目负责人</w:t>
      </w:r>
      <w:r w:rsidR="0067748B" w:rsidRPr="0067748B">
        <w:rPr>
          <w:rFonts w:ascii="仿宋_GB2312" w:eastAsia="仿宋_GB2312" w:hint="eastAsia"/>
          <w:color w:val="000000"/>
          <w:sz w:val="28"/>
          <w:szCs w:val="28"/>
        </w:rPr>
        <w:t>自行登录</w:t>
      </w:r>
      <w:r w:rsidR="0067748B" w:rsidRPr="0067748B">
        <w:rPr>
          <w:rFonts w:ascii="仿宋_GB2312" w:eastAsia="仿宋_GB2312" w:hint="eastAsia"/>
          <w:color w:val="000000"/>
          <w:sz w:val="28"/>
          <w:szCs w:val="28"/>
        </w:rPr>
        <w:lastRenderedPageBreak/>
        <w:t>中国技术供需在线数据填报入口</w:t>
      </w:r>
      <w:r w:rsidR="0067748B" w:rsidRPr="0067748B">
        <w:rPr>
          <w:rFonts w:ascii="仿宋_GB2312" w:eastAsia="仿宋_GB2312" w:hAnsi="Times New Roman" w:cs="Times New Roman" w:hint="eastAsia"/>
          <w:color w:val="000000"/>
          <w:sz w:val="28"/>
          <w:szCs w:val="28"/>
        </w:rPr>
        <w:t>(</w:t>
      </w:r>
      <w:hyperlink r:id="rId6" w:history="1">
        <w:r w:rsidR="0067748B" w:rsidRPr="0067748B">
          <w:rPr>
            <w:rFonts w:ascii="仿宋_GB2312" w:eastAsia="仿宋_GB2312" w:hAnsi="Times New Roman" w:cs="Times New Roman" w:hint="eastAsia"/>
            <w:color w:val="0000FF"/>
            <w:sz w:val="28"/>
            <w:szCs w:val="28"/>
            <w:u w:val="single"/>
          </w:rPr>
          <w:t>http://211.68.23.102/edudata</w:t>
        </w:r>
      </w:hyperlink>
      <w:r w:rsidR="0067748B" w:rsidRPr="0067748B">
        <w:rPr>
          <w:rFonts w:ascii="仿宋_GB2312" w:eastAsia="仿宋_GB2312" w:hAnsi="Times New Roman" w:cs="Times New Roman" w:hint="eastAsia"/>
          <w:color w:val="000000"/>
          <w:sz w:val="28"/>
          <w:szCs w:val="28"/>
        </w:rPr>
        <w:t>)</w:t>
      </w:r>
      <w:r w:rsidR="0067748B" w:rsidRPr="0067748B">
        <w:rPr>
          <w:rFonts w:ascii="仿宋_GB2312" w:eastAsia="仿宋_GB2312" w:hint="eastAsia"/>
          <w:color w:val="000000"/>
          <w:sz w:val="28"/>
          <w:szCs w:val="28"/>
        </w:rPr>
        <w:t>注册名称及登录密码自行设置</w:t>
      </w:r>
      <w:r w:rsidR="0067748B">
        <w:rPr>
          <w:rFonts w:ascii="仿宋_GB2312" w:eastAsia="仿宋_GB2312" w:hint="eastAsia"/>
          <w:color w:val="000000"/>
          <w:sz w:val="28"/>
          <w:szCs w:val="28"/>
        </w:rPr>
        <w:t>（</w:t>
      </w:r>
      <w:r w:rsidR="0067748B" w:rsidRPr="0067748B">
        <w:rPr>
          <w:rFonts w:ascii="仿宋_GB2312" w:eastAsia="仿宋_GB2312" w:hint="eastAsia"/>
          <w:color w:val="000000"/>
          <w:sz w:val="28"/>
          <w:szCs w:val="28"/>
        </w:rPr>
        <w:t>学校的</w:t>
      </w:r>
      <w:r w:rsidR="0067748B" w:rsidRPr="00F667D9">
        <w:rPr>
          <w:rFonts w:ascii="仿宋_GB2312" w:eastAsia="仿宋_GB2312" w:hint="eastAsia"/>
          <w:color w:val="FF0000"/>
          <w:sz w:val="28"/>
          <w:szCs w:val="28"/>
        </w:rPr>
        <w:t>组织机构代码：46600682-6</w:t>
      </w:r>
      <w:r w:rsidR="003826FB">
        <w:rPr>
          <w:rFonts w:ascii="仿宋_GB2312" w:eastAsia="仿宋_GB2312" w:hint="eastAsia"/>
          <w:color w:val="FF0000"/>
          <w:sz w:val="28"/>
          <w:szCs w:val="28"/>
        </w:rPr>
        <w:t xml:space="preserve"> </w:t>
      </w:r>
      <w:r w:rsidR="00171B7B" w:rsidRPr="00171B7B">
        <w:rPr>
          <w:rFonts w:ascii="仿宋_GB2312" w:eastAsia="仿宋_GB2312" w:hint="eastAsia"/>
          <w:color w:val="auto"/>
          <w:sz w:val="28"/>
          <w:szCs w:val="28"/>
        </w:rPr>
        <w:t>必须填写正确</w:t>
      </w:r>
      <w:r w:rsidR="0067748B">
        <w:rPr>
          <w:rFonts w:ascii="仿宋_GB2312" w:eastAsia="仿宋_GB2312" w:hint="eastAsia"/>
          <w:color w:val="000000"/>
          <w:sz w:val="28"/>
          <w:szCs w:val="28"/>
        </w:rPr>
        <w:t>）</w:t>
      </w:r>
      <w:r w:rsidR="0067748B" w:rsidRPr="0067748B">
        <w:rPr>
          <w:rFonts w:ascii="仿宋_GB2312" w:eastAsia="仿宋_GB2312" w:hint="eastAsia"/>
          <w:color w:val="000000"/>
          <w:sz w:val="28"/>
          <w:szCs w:val="28"/>
        </w:rPr>
        <w:t>。</w:t>
      </w:r>
    </w:p>
    <w:p w:rsidR="0067748B" w:rsidRPr="0067748B" w:rsidRDefault="003826FB" w:rsidP="00604895">
      <w:pPr>
        <w:pStyle w:val="a3"/>
        <w:shd w:val="clear" w:color="auto" w:fill="FFFFFF"/>
        <w:spacing w:before="0" w:beforeAutospacing="0" w:after="0" w:afterAutospacing="0" w:line="240" w:lineRule="auto"/>
        <w:ind w:firstLine="570"/>
        <w:rPr>
          <w:rFonts w:ascii="仿宋_GB2312" w:eastAsia="仿宋_GB2312"/>
          <w:sz w:val="28"/>
          <w:szCs w:val="28"/>
        </w:rPr>
      </w:pPr>
      <w:r>
        <w:rPr>
          <w:rFonts w:ascii="仿宋_GB2312" w:eastAsia="仿宋_GB2312" w:hint="eastAsia"/>
          <w:color w:val="000000"/>
          <w:sz w:val="28"/>
          <w:szCs w:val="28"/>
        </w:rPr>
        <w:t>2、</w:t>
      </w:r>
      <w:r w:rsidR="0067748B">
        <w:rPr>
          <w:rFonts w:ascii="仿宋_GB2312" w:eastAsia="仿宋_GB2312" w:hint="eastAsia"/>
          <w:color w:val="000000"/>
          <w:sz w:val="28"/>
          <w:szCs w:val="28"/>
        </w:rPr>
        <w:t>项目负责人</w:t>
      </w:r>
      <w:r w:rsidR="009526A7">
        <w:rPr>
          <w:rFonts w:ascii="仿宋_GB2312" w:eastAsia="仿宋_GB2312" w:hint="eastAsia"/>
          <w:color w:val="000000"/>
          <w:sz w:val="28"/>
          <w:szCs w:val="28"/>
        </w:rPr>
        <w:t>在</w:t>
      </w:r>
      <w:r w:rsidR="009526A7" w:rsidRPr="0067748B">
        <w:rPr>
          <w:rFonts w:ascii="仿宋_GB2312" w:eastAsia="仿宋_GB2312" w:hint="eastAsia"/>
          <w:color w:val="000000"/>
          <w:sz w:val="28"/>
          <w:szCs w:val="28"/>
        </w:rPr>
        <w:t>数据填报入口</w:t>
      </w:r>
      <w:r w:rsidR="009526A7" w:rsidRPr="0067748B">
        <w:rPr>
          <w:rFonts w:ascii="仿宋_GB2312" w:eastAsia="仿宋_GB2312" w:hAnsi="Times New Roman" w:cs="Times New Roman" w:hint="eastAsia"/>
          <w:color w:val="000000"/>
          <w:sz w:val="28"/>
          <w:szCs w:val="28"/>
        </w:rPr>
        <w:t>(</w:t>
      </w:r>
      <w:hyperlink r:id="rId7" w:history="1">
        <w:r w:rsidR="009526A7" w:rsidRPr="0067748B">
          <w:rPr>
            <w:rFonts w:ascii="仿宋_GB2312" w:eastAsia="仿宋_GB2312" w:hAnsi="Times New Roman" w:cs="Times New Roman" w:hint="eastAsia"/>
            <w:color w:val="0000FF"/>
            <w:sz w:val="28"/>
            <w:szCs w:val="28"/>
            <w:u w:val="single"/>
          </w:rPr>
          <w:t>http://211.68.23.102/edudata</w:t>
        </w:r>
      </w:hyperlink>
      <w:r w:rsidR="009526A7" w:rsidRPr="0067748B">
        <w:rPr>
          <w:rFonts w:ascii="仿宋_GB2312" w:eastAsia="仿宋_GB2312" w:hAnsi="Times New Roman" w:cs="Times New Roman" w:hint="eastAsia"/>
          <w:color w:val="000000"/>
          <w:sz w:val="28"/>
          <w:szCs w:val="28"/>
        </w:rPr>
        <w:t>)</w:t>
      </w:r>
      <w:r w:rsidR="0093131D" w:rsidRPr="0093131D">
        <w:rPr>
          <w:rFonts w:ascii="仿宋_GB2312" w:eastAsia="仿宋_GB2312" w:hAnsi="Times New Roman" w:cs="Times New Roman" w:hint="eastAsia"/>
          <w:color w:val="000000"/>
          <w:sz w:val="28"/>
          <w:szCs w:val="28"/>
        </w:rPr>
        <w:t xml:space="preserve"> </w:t>
      </w:r>
      <w:r w:rsidR="0093131D">
        <w:rPr>
          <w:rFonts w:ascii="仿宋_GB2312" w:eastAsia="仿宋_GB2312" w:hAnsi="Times New Roman" w:cs="Times New Roman" w:hint="eastAsia"/>
          <w:color w:val="000000"/>
          <w:sz w:val="28"/>
          <w:szCs w:val="28"/>
        </w:rPr>
        <w:t>用</w:t>
      </w:r>
      <w:bookmarkStart w:id="0" w:name="_GoBack"/>
      <w:bookmarkEnd w:id="0"/>
      <w:r w:rsidR="0093131D">
        <w:rPr>
          <w:rFonts w:ascii="仿宋_GB2312" w:eastAsia="仿宋_GB2312" w:hAnsi="Times New Roman" w:cs="Times New Roman" w:hint="eastAsia"/>
          <w:color w:val="000000"/>
          <w:sz w:val="28"/>
          <w:szCs w:val="28"/>
        </w:rPr>
        <w:t>注册的用户名和密码</w:t>
      </w:r>
      <w:r w:rsidR="009526A7">
        <w:rPr>
          <w:rFonts w:ascii="仿宋_GB2312" w:eastAsia="仿宋_GB2312" w:hAnsi="Times New Roman" w:cs="Times New Roman" w:hint="eastAsia"/>
          <w:color w:val="000000"/>
          <w:sz w:val="28"/>
          <w:szCs w:val="28"/>
        </w:rPr>
        <w:t>登录，</w:t>
      </w:r>
      <w:r w:rsidR="0067748B" w:rsidRPr="0067748B">
        <w:rPr>
          <w:rFonts w:ascii="仿宋_GB2312" w:eastAsia="仿宋_GB2312" w:hint="eastAsia"/>
          <w:color w:val="000000"/>
          <w:sz w:val="28"/>
          <w:szCs w:val="28"/>
        </w:rPr>
        <w:t>按</w:t>
      </w:r>
      <w:r w:rsidR="0067748B" w:rsidRPr="0067748B">
        <w:rPr>
          <w:rFonts w:ascii="仿宋_GB2312" w:eastAsia="仿宋_GB2312" w:hAnsi="Times New Roman" w:cs="Times New Roman" w:hint="eastAsia"/>
          <w:color w:val="000000"/>
          <w:sz w:val="28"/>
          <w:szCs w:val="28"/>
        </w:rPr>
        <w:t>“</w:t>
      </w:r>
      <w:r w:rsidR="0067748B" w:rsidRPr="0067748B">
        <w:rPr>
          <w:rFonts w:ascii="仿宋_GB2312" w:eastAsia="仿宋_GB2312" w:hint="eastAsia"/>
          <w:color w:val="000000"/>
          <w:sz w:val="28"/>
          <w:szCs w:val="28"/>
        </w:rPr>
        <w:t>高校科技成果项目数据库</w:t>
      </w:r>
      <w:r w:rsidR="0067748B" w:rsidRPr="0067748B">
        <w:rPr>
          <w:rFonts w:ascii="仿宋_GB2312" w:eastAsia="仿宋_GB2312" w:hAnsi="Times New Roman" w:cs="Times New Roman" w:hint="eastAsia"/>
          <w:color w:val="000000"/>
          <w:sz w:val="28"/>
          <w:szCs w:val="28"/>
        </w:rPr>
        <w:t>”</w:t>
      </w:r>
      <w:r w:rsidR="0067748B" w:rsidRPr="0067748B">
        <w:rPr>
          <w:rFonts w:ascii="仿宋_GB2312" w:eastAsia="仿宋_GB2312" w:hint="eastAsia"/>
          <w:color w:val="000000"/>
          <w:sz w:val="28"/>
          <w:szCs w:val="28"/>
        </w:rPr>
        <w:t>项目信息表要求逐项网上填报相关信息并提交</w:t>
      </w:r>
      <w:r>
        <w:rPr>
          <w:rFonts w:ascii="仿宋_GB2312" w:eastAsia="仿宋_GB2312" w:hint="eastAsia"/>
          <w:color w:val="000000"/>
          <w:sz w:val="28"/>
          <w:szCs w:val="28"/>
        </w:rPr>
        <w:t>（含项目立项信息、成果基本情况、成果转化需求与支撑条件、团队情况）</w:t>
      </w:r>
      <w:r w:rsidR="0067748B" w:rsidRPr="0067748B">
        <w:rPr>
          <w:rFonts w:ascii="仿宋_GB2312" w:eastAsia="仿宋_GB2312" w:hint="eastAsia"/>
          <w:color w:val="000000"/>
          <w:sz w:val="28"/>
          <w:szCs w:val="28"/>
        </w:rPr>
        <w:t>。</w:t>
      </w:r>
    </w:p>
    <w:p w:rsidR="0067748B" w:rsidRDefault="003826FB" w:rsidP="0067748B">
      <w:pPr>
        <w:pStyle w:val="a3"/>
        <w:shd w:val="clear" w:color="auto" w:fill="FFFFFF"/>
        <w:spacing w:before="0" w:beforeAutospacing="0" w:after="0" w:afterAutospacing="0" w:line="240" w:lineRule="auto"/>
        <w:ind w:firstLine="570"/>
        <w:rPr>
          <w:rFonts w:ascii="仿宋_GB2312" w:eastAsia="仿宋_GB2312"/>
          <w:color w:val="000000"/>
          <w:sz w:val="28"/>
          <w:szCs w:val="28"/>
        </w:rPr>
      </w:pPr>
      <w:r>
        <w:rPr>
          <w:rFonts w:ascii="仿宋_GB2312" w:eastAsia="仿宋_GB2312" w:hint="eastAsia"/>
          <w:color w:val="000000"/>
          <w:sz w:val="28"/>
          <w:szCs w:val="28"/>
        </w:rPr>
        <w:t>3、具体填报说明详见附件2《</w:t>
      </w:r>
      <w:r w:rsidRPr="003826FB">
        <w:rPr>
          <w:rFonts w:ascii="仿宋_GB2312" w:eastAsia="仿宋_GB2312" w:hint="eastAsia"/>
          <w:color w:val="000000"/>
          <w:sz w:val="28"/>
          <w:szCs w:val="28"/>
        </w:rPr>
        <w:t>高等学校科技成果项目网络信息录入说明书</w:t>
      </w:r>
      <w:r>
        <w:rPr>
          <w:rFonts w:ascii="仿宋_GB2312" w:eastAsia="仿宋_GB2312" w:hint="eastAsia"/>
          <w:color w:val="000000"/>
          <w:sz w:val="28"/>
          <w:szCs w:val="28"/>
        </w:rPr>
        <w:t>》。</w:t>
      </w:r>
    </w:p>
    <w:p w:rsidR="003826FB" w:rsidRPr="009526A7" w:rsidRDefault="009526A7" w:rsidP="009526A7">
      <w:pPr>
        <w:pStyle w:val="a3"/>
        <w:shd w:val="clear" w:color="auto" w:fill="FFFFFF"/>
        <w:spacing w:before="0" w:beforeAutospacing="0" w:after="0" w:afterAutospacing="0" w:line="240" w:lineRule="auto"/>
        <w:ind w:firstLine="570"/>
        <w:rPr>
          <w:rFonts w:ascii="仿宋_GB2312" w:eastAsia="仿宋_GB2312"/>
          <w:color w:val="000000"/>
          <w:sz w:val="28"/>
          <w:szCs w:val="28"/>
        </w:rPr>
      </w:pPr>
      <w:r w:rsidRPr="009526A7">
        <w:rPr>
          <w:rFonts w:ascii="仿宋_GB2312" w:eastAsia="仿宋_GB2312" w:hint="eastAsia"/>
          <w:color w:val="000000"/>
          <w:sz w:val="28"/>
          <w:szCs w:val="28"/>
        </w:rPr>
        <w:t>4、如遇到系统问题</w:t>
      </w:r>
      <w:r>
        <w:rPr>
          <w:rFonts w:ascii="仿宋_GB2312" w:eastAsia="仿宋_GB2312" w:hint="eastAsia"/>
          <w:color w:val="000000"/>
          <w:sz w:val="28"/>
          <w:szCs w:val="28"/>
        </w:rPr>
        <w:t>，</w:t>
      </w:r>
      <w:r w:rsidRPr="009526A7">
        <w:rPr>
          <w:rFonts w:ascii="仿宋_GB2312" w:eastAsia="仿宋_GB2312" w:hint="eastAsia"/>
          <w:color w:val="000000"/>
          <w:sz w:val="28"/>
          <w:szCs w:val="28"/>
        </w:rPr>
        <w:t>请拨打联系电话：</w:t>
      </w:r>
      <w:r>
        <w:rPr>
          <w:rFonts w:ascii="仿宋_GB2312" w:eastAsia="仿宋_GB2312" w:hint="eastAsia"/>
          <w:color w:val="000000"/>
          <w:sz w:val="28"/>
          <w:szCs w:val="28"/>
        </w:rPr>
        <w:t>010-</w:t>
      </w:r>
      <w:r w:rsidRPr="009526A7">
        <w:rPr>
          <w:rFonts w:ascii="仿宋_GB2312" w:eastAsia="仿宋_GB2312"/>
          <w:color w:val="000000"/>
          <w:sz w:val="28"/>
          <w:szCs w:val="28"/>
        </w:rPr>
        <w:t>62516500</w:t>
      </w:r>
      <w:r w:rsidRPr="009526A7">
        <w:rPr>
          <w:rFonts w:ascii="仿宋_GB2312" w:eastAsia="仿宋_GB2312" w:hint="eastAsia"/>
          <w:color w:val="000000"/>
          <w:sz w:val="28"/>
          <w:szCs w:val="28"/>
        </w:rPr>
        <w:t>转</w:t>
      </w:r>
      <w:r w:rsidRPr="009526A7">
        <w:rPr>
          <w:rFonts w:ascii="仿宋_GB2312" w:eastAsia="仿宋_GB2312"/>
          <w:color w:val="000000"/>
          <w:sz w:val="28"/>
          <w:szCs w:val="28"/>
        </w:rPr>
        <w:t>8001/8003</w:t>
      </w:r>
      <w:r w:rsidRPr="009526A7">
        <w:rPr>
          <w:rFonts w:ascii="仿宋_GB2312" w:eastAsia="仿宋_GB2312" w:hint="eastAsia"/>
          <w:color w:val="000000"/>
          <w:sz w:val="28"/>
          <w:szCs w:val="28"/>
        </w:rPr>
        <w:t>，或者加</w:t>
      </w:r>
      <w:r w:rsidRPr="009526A7">
        <w:rPr>
          <w:rFonts w:ascii="仿宋_GB2312" w:eastAsia="仿宋_GB2312"/>
          <w:color w:val="000000"/>
          <w:sz w:val="28"/>
          <w:szCs w:val="28"/>
        </w:rPr>
        <w:t>QQ</w:t>
      </w:r>
      <w:r w:rsidRPr="009526A7">
        <w:rPr>
          <w:rFonts w:ascii="仿宋_GB2312" w:eastAsia="仿宋_GB2312" w:hint="eastAsia"/>
          <w:color w:val="000000"/>
          <w:sz w:val="28"/>
          <w:szCs w:val="28"/>
        </w:rPr>
        <w:t>：</w:t>
      </w:r>
      <w:r w:rsidRPr="009526A7">
        <w:rPr>
          <w:rFonts w:ascii="仿宋_GB2312" w:eastAsia="仿宋_GB2312"/>
          <w:color w:val="000000"/>
          <w:sz w:val="28"/>
          <w:szCs w:val="28"/>
        </w:rPr>
        <w:t>3384601955</w:t>
      </w:r>
      <w:r w:rsidRPr="009526A7">
        <w:rPr>
          <w:rFonts w:ascii="仿宋_GB2312" w:eastAsia="仿宋_GB2312" w:hint="eastAsia"/>
          <w:color w:val="000000"/>
          <w:sz w:val="28"/>
          <w:szCs w:val="28"/>
        </w:rPr>
        <w:t>。</w:t>
      </w:r>
    </w:p>
    <w:p w:rsidR="009526A7" w:rsidRDefault="009526A7" w:rsidP="0067748B">
      <w:pPr>
        <w:rPr>
          <w:rFonts w:ascii="仿宋_GB2312" w:eastAsia="仿宋_GB2312"/>
          <w:sz w:val="28"/>
          <w:szCs w:val="28"/>
        </w:rPr>
      </w:pPr>
      <w:r>
        <w:rPr>
          <w:rFonts w:ascii="仿宋_GB2312" w:eastAsia="仿宋_GB2312" w:hint="eastAsia"/>
          <w:sz w:val="28"/>
          <w:szCs w:val="28"/>
        </w:rPr>
        <w:t xml:space="preserve">    </w:t>
      </w:r>
    </w:p>
    <w:p w:rsidR="0067748B" w:rsidRDefault="009526A7" w:rsidP="009526A7">
      <w:pPr>
        <w:ind w:firstLineChars="200" w:firstLine="560"/>
        <w:rPr>
          <w:rFonts w:ascii="仿宋_GB2312" w:eastAsia="仿宋_GB2312"/>
          <w:sz w:val="28"/>
          <w:szCs w:val="28"/>
        </w:rPr>
      </w:pPr>
      <w:proofErr w:type="gramStart"/>
      <w:r>
        <w:rPr>
          <w:rFonts w:ascii="仿宋_GB2312" w:eastAsia="仿宋_GB2312" w:hint="eastAsia"/>
          <w:sz w:val="28"/>
          <w:szCs w:val="28"/>
        </w:rPr>
        <w:t>校科技</w:t>
      </w:r>
      <w:proofErr w:type="gramEnd"/>
      <w:r>
        <w:rPr>
          <w:rFonts w:ascii="仿宋_GB2312" w:eastAsia="仿宋_GB2312" w:hint="eastAsia"/>
          <w:sz w:val="28"/>
          <w:szCs w:val="28"/>
        </w:rPr>
        <w:t>部联系人：王炜  84892718</w:t>
      </w:r>
    </w:p>
    <w:p w:rsidR="009526A7" w:rsidRDefault="009526A7" w:rsidP="009526A7">
      <w:pPr>
        <w:ind w:firstLineChars="200" w:firstLine="560"/>
        <w:rPr>
          <w:rFonts w:ascii="仿宋_GB2312" w:eastAsia="仿宋_GB2312"/>
          <w:sz w:val="28"/>
          <w:szCs w:val="28"/>
        </w:rPr>
      </w:pPr>
    </w:p>
    <w:p w:rsidR="009526A7" w:rsidRDefault="009526A7" w:rsidP="009526A7">
      <w:pPr>
        <w:ind w:firstLineChars="200" w:firstLine="560"/>
        <w:rPr>
          <w:rFonts w:ascii="仿宋_GB2312" w:eastAsia="仿宋_GB2312"/>
          <w:sz w:val="28"/>
          <w:szCs w:val="28"/>
        </w:rPr>
      </w:pPr>
      <w:r>
        <w:rPr>
          <w:rFonts w:ascii="仿宋_GB2312" w:eastAsia="仿宋_GB2312" w:hint="eastAsia"/>
          <w:sz w:val="28"/>
          <w:szCs w:val="28"/>
        </w:rPr>
        <w:t xml:space="preserve">                                </w:t>
      </w:r>
      <w:proofErr w:type="gramStart"/>
      <w:r>
        <w:rPr>
          <w:rFonts w:ascii="仿宋_GB2312" w:eastAsia="仿宋_GB2312" w:hint="eastAsia"/>
          <w:sz w:val="28"/>
          <w:szCs w:val="28"/>
        </w:rPr>
        <w:t>校科技</w:t>
      </w:r>
      <w:proofErr w:type="gramEnd"/>
      <w:r>
        <w:rPr>
          <w:rFonts w:ascii="仿宋_GB2312" w:eastAsia="仿宋_GB2312" w:hint="eastAsia"/>
          <w:sz w:val="28"/>
          <w:szCs w:val="28"/>
        </w:rPr>
        <w:t>部</w:t>
      </w:r>
    </w:p>
    <w:p w:rsidR="009526A7" w:rsidRPr="009526A7" w:rsidRDefault="009526A7" w:rsidP="009526A7">
      <w:pPr>
        <w:ind w:firstLineChars="200" w:firstLine="560"/>
        <w:rPr>
          <w:rFonts w:ascii="仿宋_GB2312" w:eastAsia="仿宋_GB2312"/>
          <w:sz w:val="28"/>
          <w:szCs w:val="28"/>
        </w:rPr>
      </w:pPr>
      <w:r>
        <w:rPr>
          <w:rFonts w:ascii="仿宋_GB2312" w:eastAsia="仿宋_GB2312" w:hint="eastAsia"/>
          <w:sz w:val="28"/>
          <w:szCs w:val="28"/>
        </w:rPr>
        <w:t xml:space="preserve">                             2016年5月30日</w:t>
      </w:r>
    </w:p>
    <w:sectPr w:rsidR="009526A7" w:rsidRPr="009526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8B"/>
    <w:rsid w:val="00001D3F"/>
    <w:rsid w:val="00042046"/>
    <w:rsid w:val="00070488"/>
    <w:rsid w:val="000C45D5"/>
    <w:rsid w:val="00137740"/>
    <w:rsid w:val="00143E70"/>
    <w:rsid w:val="00171B7B"/>
    <w:rsid w:val="00181755"/>
    <w:rsid w:val="00191BA6"/>
    <w:rsid w:val="001B3B6B"/>
    <w:rsid w:val="001C2354"/>
    <w:rsid w:val="001E265D"/>
    <w:rsid w:val="00233E13"/>
    <w:rsid w:val="002C2672"/>
    <w:rsid w:val="002D1932"/>
    <w:rsid w:val="00306F63"/>
    <w:rsid w:val="003267D3"/>
    <w:rsid w:val="003826FB"/>
    <w:rsid w:val="003B0BAA"/>
    <w:rsid w:val="003B1A34"/>
    <w:rsid w:val="003B77D2"/>
    <w:rsid w:val="003C037E"/>
    <w:rsid w:val="003C1031"/>
    <w:rsid w:val="00406827"/>
    <w:rsid w:val="004E0629"/>
    <w:rsid w:val="00516477"/>
    <w:rsid w:val="0056208A"/>
    <w:rsid w:val="00564175"/>
    <w:rsid w:val="005C20A0"/>
    <w:rsid w:val="005C4D99"/>
    <w:rsid w:val="005D680E"/>
    <w:rsid w:val="0060488C"/>
    <w:rsid w:val="00604895"/>
    <w:rsid w:val="0067748B"/>
    <w:rsid w:val="00685556"/>
    <w:rsid w:val="006A74ED"/>
    <w:rsid w:val="006B1424"/>
    <w:rsid w:val="006D3B68"/>
    <w:rsid w:val="0074120F"/>
    <w:rsid w:val="0077320B"/>
    <w:rsid w:val="007D005A"/>
    <w:rsid w:val="00800068"/>
    <w:rsid w:val="008003CE"/>
    <w:rsid w:val="00824F6F"/>
    <w:rsid w:val="00825312"/>
    <w:rsid w:val="008A2CAA"/>
    <w:rsid w:val="008B7F02"/>
    <w:rsid w:val="0091251B"/>
    <w:rsid w:val="00912A63"/>
    <w:rsid w:val="00925E95"/>
    <w:rsid w:val="00926B25"/>
    <w:rsid w:val="0093131D"/>
    <w:rsid w:val="00944FA5"/>
    <w:rsid w:val="009526A7"/>
    <w:rsid w:val="00972C18"/>
    <w:rsid w:val="00972F4A"/>
    <w:rsid w:val="009807B0"/>
    <w:rsid w:val="009D244A"/>
    <w:rsid w:val="009F0DFC"/>
    <w:rsid w:val="00A0334F"/>
    <w:rsid w:val="00A34F87"/>
    <w:rsid w:val="00A62B7B"/>
    <w:rsid w:val="00A73196"/>
    <w:rsid w:val="00A73DBA"/>
    <w:rsid w:val="00A83F7B"/>
    <w:rsid w:val="00A875BA"/>
    <w:rsid w:val="00AA4140"/>
    <w:rsid w:val="00AB30C3"/>
    <w:rsid w:val="00AB46C0"/>
    <w:rsid w:val="00AC5A5A"/>
    <w:rsid w:val="00AE47C1"/>
    <w:rsid w:val="00AF265D"/>
    <w:rsid w:val="00B26B22"/>
    <w:rsid w:val="00B3422B"/>
    <w:rsid w:val="00B95183"/>
    <w:rsid w:val="00CA6830"/>
    <w:rsid w:val="00CE2E07"/>
    <w:rsid w:val="00CF0FE3"/>
    <w:rsid w:val="00D01751"/>
    <w:rsid w:val="00DA6E93"/>
    <w:rsid w:val="00E27737"/>
    <w:rsid w:val="00E358E5"/>
    <w:rsid w:val="00E57B7E"/>
    <w:rsid w:val="00E669F0"/>
    <w:rsid w:val="00E76DCD"/>
    <w:rsid w:val="00E926C9"/>
    <w:rsid w:val="00E95FBD"/>
    <w:rsid w:val="00F66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48B"/>
    <w:pPr>
      <w:widowControl/>
      <w:spacing w:before="100" w:beforeAutospacing="1" w:after="100" w:afterAutospacing="1" w:line="432" w:lineRule="atLeast"/>
      <w:jc w:val="left"/>
    </w:pPr>
    <w:rPr>
      <w:rFonts w:ascii="宋体" w:eastAsia="宋体" w:hAnsi="宋体" w:cs="宋体"/>
      <w:color w:val="555555"/>
      <w:kern w:val="0"/>
      <w:sz w:val="24"/>
      <w:szCs w:val="24"/>
    </w:rPr>
  </w:style>
  <w:style w:type="character" w:styleId="a4">
    <w:name w:val="Hyperlink"/>
    <w:basedOn w:val="a0"/>
    <w:uiPriority w:val="99"/>
    <w:unhideWhenUsed/>
    <w:rsid w:val="0067748B"/>
    <w:rPr>
      <w:color w:val="0000FF" w:themeColor="hyperlink"/>
      <w:u w:val="single"/>
    </w:rPr>
  </w:style>
  <w:style w:type="character" w:styleId="a5">
    <w:name w:val="FollowedHyperlink"/>
    <w:basedOn w:val="a0"/>
    <w:uiPriority w:val="99"/>
    <w:semiHidden/>
    <w:unhideWhenUsed/>
    <w:rsid w:val="0067748B"/>
    <w:rPr>
      <w:color w:val="800080" w:themeColor="followedHyperlink"/>
      <w:u w:val="single"/>
    </w:rPr>
  </w:style>
  <w:style w:type="paragraph" w:customStyle="1" w:styleId="Default">
    <w:name w:val="Default"/>
    <w:rsid w:val="009526A7"/>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48B"/>
    <w:pPr>
      <w:widowControl/>
      <w:spacing w:before="100" w:beforeAutospacing="1" w:after="100" w:afterAutospacing="1" w:line="432" w:lineRule="atLeast"/>
      <w:jc w:val="left"/>
    </w:pPr>
    <w:rPr>
      <w:rFonts w:ascii="宋体" w:eastAsia="宋体" w:hAnsi="宋体" w:cs="宋体"/>
      <w:color w:val="555555"/>
      <w:kern w:val="0"/>
      <w:sz w:val="24"/>
      <w:szCs w:val="24"/>
    </w:rPr>
  </w:style>
  <w:style w:type="character" w:styleId="a4">
    <w:name w:val="Hyperlink"/>
    <w:basedOn w:val="a0"/>
    <w:uiPriority w:val="99"/>
    <w:unhideWhenUsed/>
    <w:rsid w:val="0067748B"/>
    <w:rPr>
      <w:color w:val="0000FF" w:themeColor="hyperlink"/>
      <w:u w:val="single"/>
    </w:rPr>
  </w:style>
  <w:style w:type="character" w:styleId="a5">
    <w:name w:val="FollowedHyperlink"/>
    <w:basedOn w:val="a0"/>
    <w:uiPriority w:val="99"/>
    <w:semiHidden/>
    <w:unhideWhenUsed/>
    <w:rsid w:val="0067748B"/>
    <w:rPr>
      <w:color w:val="800080" w:themeColor="followedHyperlink"/>
      <w:u w:val="single"/>
    </w:rPr>
  </w:style>
  <w:style w:type="paragraph" w:customStyle="1" w:styleId="Default">
    <w:name w:val="Default"/>
    <w:rsid w:val="009526A7"/>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1.68.23.102/eduda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11.68.23.102/edudata" TargetMode="External"/><Relationship Id="rId5" Type="http://schemas.openxmlformats.org/officeDocument/2006/relationships/hyperlink" Target="http://www.cutech.edu.cn/cn/cxyhz/zh/webinfo/2016/05/146292700394126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162</Words>
  <Characters>924</Characters>
  <Application>Microsoft Office Word</Application>
  <DocSecurity>0</DocSecurity>
  <Lines>7</Lines>
  <Paragraphs>2</Paragraphs>
  <ScaleCrop>false</ScaleCrop>
  <Company>南京航空航天大学</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2016-05-30T02:47:00Z</dcterms:created>
  <dcterms:modified xsi:type="dcterms:W3CDTF">2016-05-30T08:33:00Z</dcterms:modified>
</cp:coreProperties>
</file>