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709E" w14:textId="77777777" w:rsidR="00C05124" w:rsidRDefault="00C05124" w:rsidP="00C05124">
      <w:pPr>
        <w:spacing w:line="578" w:lineRule="exact"/>
        <w:ind w:firstLine="590"/>
        <w:jc w:val="center"/>
        <w:rPr>
          <w:rFonts w:ascii="Times New Roman" w:eastAsia="方正小标宋简体" w:hAnsi="Times New Roman"/>
          <w:sz w:val="44"/>
          <w:szCs w:val="44"/>
        </w:rPr>
      </w:pPr>
      <w:r>
        <w:rPr>
          <w:rFonts w:ascii="Times New Roman" w:eastAsia="方正小标宋简体" w:hAnsi="Times New Roman" w:hint="eastAsia"/>
          <w:sz w:val="44"/>
          <w:szCs w:val="44"/>
        </w:rPr>
        <w:t>南京航空航天大学社会实践安全承诺书</w:t>
      </w:r>
    </w:p>
    <w:p w14:paraId="419547B9" w14:textId="77777777" w:rsidR="00C05124" w:rsidRDefault="00C05124" w:rsidP="00C05124">
      <w:pPr>
        <w:spacing w:line="578" w:lineRule="exact"/>
        <w:ind w:firstLine="590"/>
        <w:jc w:val="center"/>
        <w:rPr>
          <w:rFonts w:ascii="Times New Roman" w:eastAsia="方正小标宋简体" w:hAnsi="Times New Roman"/>
          <w:sz w:val="44"/>
          <w:szCs w:val="44"/>
        </w:rPr>
      </w:pPr>
      <w:r>
        <w:rPr>
          <w:rFonts w:ascii="Times New Roman" w:eastAsia="方正小标宋简体" w:hAnsi="Times New Roman" w:hint="eastAsia"/>
          <w:sz w:val="44"/>
          <w:szCs w:val="44"/>
        </w:rPr>
        <w:t>（团队）</w:t>
      </w:r>
    </w:p>
    <w:p w14:paraId="16ED5462" w14:textId="77777777" w:rsidR="00C05124" w:rsidRDefault="00C05124" w:rsidP="00C05124">
      <w:pPr>
        <w:spacing w:line="578" w:lineRule="exact"/>
        <w:ind w:firstLineChars="200" w:firstLine="480"/>
        <w:rPr>
          <w:rFonts w:ascii="Times New Roman" w:eastAsia="仿宋_GB2312" w:hAnsi="Times New Roman"/>
          <w:sz w:val="24"/>
        </w:rPr>
      </w:pPr>
    </w:p>
    <w:p w14:paraId="29CAF4B7" w14:textId="77777777" w:rsidR="00C05124" w:rsidRDefault="00C05124" w:rsidP="00C05124">
      <w:pPr>
        <w:spacing w:line="480" w:lineRule="exact"/>
        <w:ind w:firstLineChars="200" w:firstLine="480"/>
        <w:rPr>
          <w:rFonts w:ascii="Times New Roman" w:eastAsia="仿宋_GB2312" w:hAnsi="Times New Roman"/>
          <w:sz w:val="24"/>
        </w:rPr>
      </w:pPr>
      <w:r>
        <w:rPr>
          <w:rFonts w:ascii="Times New Roman" w:eastAsia="仿宋_GB2312" w:hAnsi="Times New Roman"/>
          <w:sz w:val="24"/>
        </w:rPr>
        <w:t>本团队自愿参加南京航空航天大学</w:t>
      </w:r>
      <w:r>
        <w:rPr>
          <w:rFonts w:ascii="Times New Roman" w:eastAsia="仿宋_GB2312" w:hAnsi="Times New Roman" w:hint="eastAsia"/>
          <w:sz w:val="24"/>
        </w:rPr>
        <w:t>2025</w:t>
      </w:r>
      <w:r>
        <w:rPr>
          <w:rFonts w:ascii="Times New Roman" w:eastAsia="仿宋_GB2312" w:hAnsi="Times New Roman"/>
          <w:sz w:val="24"/>
        </w:rPr>
        <w:t>年大学生</w:t>
      </w:r>
      <w:r>
        <w:rPr>
          <w:rFonts w:ascii="Times New Roman" w:eastAsia="仿宋_GB2312" w:hAnsi="Times New Roman" w:hint="eastAsia"/>
          <w:sz w:val="24"/>
        </w:rPr>
        <w:t>暑期</w:t>
      </w:r>
      <w:r>
        <w:rPr>
          <w:rFonts w:ascii="Times New Roman" w:eastAsia="仿宋_GB2312" w:hAnsi="Times New Roman"/>
          <w:sz w:val="24"/>
        </w:rPr>
        <w:t>社会实践活动，并保证团队所有人员身体和心理状况适合参加本次社会实践，清楚了解本次</w:t>
      </w:r>
      <w:r>
        <w:rPr>
          <w:rFonts w:ascii="Times New Roman" w:eastAsia="仿宋_GB2312" w:hAnsi="Times New Roman" w:hint="eastAsia"/>
          <w:sz w:val="24"/>
        </w:rPr>
        <w:t>暑期</w:t>
      </w:r>
      <w:r>
        <w:rPr>
          <w:rFonts w:ascii="Times New Roman" w:eastAsia="仿宋_GB2312" w:hAnsi="Times New Roman"/>
          <w:sz w:val="24"/>
        </w:rPr>
        <w:t>社会实践目的、性质、实践地的情况以及可能存在的安全风险、应急处置方案。在社会实践期间，团队所有人员保证自觉遵守国家法律法规、社会公德和学校纪律。</w:t>
      </w:r>
      <w:proofErr w:type="gramStart"/>
      <w:r>
        <w:rPr>
          <w:rFonts w:ascii="Times New Roman" w:eastAsia="仿宋_GB2312" w:hAnsi="Times New Roman"/>
          <w:sz w:val="24"/>
        </w:rPr>
        <w:t>现承诺</w:t>
      </w:r>
      <w:proofErr w:type="gramEnd"/>
      <w:r>
        <w:rPr>
          <w:rFonts w:ascii="Times New Roman" w:eastAsia="仿宋_GB2312" w:hAnsi="Times New Roman"/>
          <w:sz w:val="24"/>
        </w:rPr>
        <w:t>如下</w:t>
      </w:r>
      <w:r>
        <w:rPr>
          <w:rFonts w:ascii="Times New Roman" w:eastAsia="仿宋_GB2312" w:hAnsi="Times New Roman"/>
          <w:sz w:val="24"/>
        </w:rPr>
        <w:t>:</w:t>
      </w:r>
    </w:p>
    <w:p w14:paraId="6A1AE466" w14:textId="77777777" w:rsidR="00C05124" w:rsidRDefault="00C05124" w:rsidP="00C05124">
      <w:pPr>
        <w:spacing w:line="480" w:lineRule="exact"/>
        <w:ind w:firstLineChars="200" w:firstLine="480"/>
        <w:rPr>
          <w:rFonts w:ascii="Times New Roman" w:eastAsia="仿宋_GB2312" w:hAnsi="Times New Roman"/>
          <w:sz w:val="24"/>
        </w:rPr>
      </w:pPr>
      <w:r>
        <w:rPr>
          <w:rFonts w:ascii="Times New Roman" w:eastAsia="仿宋_GB2312" w:hAnsi="Times New Roman"/>
          <w:sz w:val="24"/>
        </w:rPr>
        <w:t>一、实践期间，保护好个人</w:t>
      </w:r>
      <w:r>
        <w:rPr>
          <w:rFonts w:ascii="Times New Roman" w:eastAsia="仿宋_GB2312" w:hAnsi="Times New Roman" w:hint="eastAsia"/>
          <w:sz w:val="24"/>
        </w:rPr>
        <w:t>生命健康及财产</w:t>
      </w:r>
      <w:r>
        <w:rPr>
          <w:rFonts w:ascii="Times New Roman" w:eastAsia="仿宋_GB2312" w:hAnsi="Times New Roman"/>
          <w:sz w:val="24"/>
        </w:rPr>
        <w:t>财物，避免造成不必要的</w:t>
      </w:r>
      <w:r>
        <w:rPr>
          <w:rFonts w:ascii="Times New Roman" w:eastAsia="仿宋_GB2312" w:hAnsi="Times New Roman" w:hint="eastAsia"/>
          <w:sz w:val="24"/>
        </w:rPr>
        <w:t>人身伤害和</w:t>
      </w:r>
      <w:r>
        <w:rPr>
          <w:rFonts w:ascii="Times New Roman" w:eastAsia="仿宋_GB2312" w:hAnsi="Times New Roman"/>
          <w:sz w:val="24"/>
        </w:rPr>
        <w:t>经济损失；</w:t>
      </w:r>
    </w:p>
    <w:p w14:paraId="24B907AE" w14:textId="77777777" w:rsidR="00C05124" w:rsidRDefault="00C05124" w:rsidP="00C05124">
      <w:pPr>
        <w:spacing w:line="480" w:lineRule="exact"/>
        <w:ind w:firstLineChars="200" w:firstLine="480"/>
        <w:rPr>
          <w:rFonts w:ascii="Times New Roman" w:eastAsia="仿宋_GB2312" w:hAnsi="Times New Roman"/>
          <w:sz w:val="24"/>
        </w:rPr>
      </w:pPr>
      <w:r>
        <w:rPr>
          <w:rFonts w:ascii="Times New Roman" w:eastAsia="仿宋_GB2312" w:hAnsi="Times New Roman"/>
          <w:sz w:val="24"/>
        </w:rPr>
        <w:t>二、规范实践内容，</w:t>
      </w:r>
      <w:proofErr w:type="gramStart"/>
      <w:r>
        <w:rPr>
          <w:rFonts w:ascii="Times New Roman" w:eastAsia="仿宋_GB2312" w:hAnsi="Times New Roman"/>
          <w:sz w:val="24"/>
        </w:rPr>
        <w:t>不</w:t>
      </w:r>
      <w:proofErr w:type="gramEnd"/>
      <w:r>
        <w:rPr>
          <w:rFonts w:ascii="Times New Roman" w:eastAsia="仿宋_GB2312" w:hAnsi="Times New Roman"/>
          <w:sz w:val="24"/>
        </w:rPr>
        <w:t>擅自离队，不单独行动，不到险要地带游玩，不到水库塘坝等地滑冰、游泳，保障个人人身安全；</w:t>
      </w:r>
    </w:p>
    <w:p w14:paraId="696863E4" w14:textId="77777777" w:rsidR="00C05124" w:rsidRDefault="00C05124" w:rsidP="00C05124">
      <w:pPr>
        <w:spacing w:line="480" w:lineRule="exact"/>
        <w:ind w:firstLineChars="200" w:firstLine="480"/>
        <w:rPr>
          <w:rFonts w:ascii="Times New Roman" w:eastAsia="仿宋_GB2312" w:hAnsi="Times New Roman"/>
          <w:sz w:val="24"/>
        </w:rPr>
      </w:pPr>
      <w:r>
        <w:rPr>
          <w:rFonts w:ascii="Times New Roman" w:eastAsia="仿宋_GB2312" w:hAnsi="Times New Roman"/>
          <w:sz w:val="24"/>
        </w:rPr>
        <w:t>三、严格遵守实践地各项规定以及民族习惯，注意饮食卫生；</w:t>
      </w:r>
    </w:p>
    <w:p w14:paraId="64CD1F2E" w14:textId="77777777" w:rsidR="00C05124" w:rsidRDefault="00C05124" w:rsidP="00C05124">
      <w:pPr>
        <w:spacing w:line="480" w:lineRule="exact"/>
        <w:ind w:firstLineChars="200" w:firstLine="480"/>
        <w:rPr>
          <w:rFonts w:ascii="Times New Roman" w:eastAsia="仿宋_GB2312" w:hAnsi="Times New Roman"/>
          <w:sz w:val="24"/>
        </w:rPr>
      </w:pPr>
      <w:r>
        <w:rPr>
          <w:rFonts w:ascii="Times New Roman" w:eastAsia="仿宋_GB2312" w:hAnsi="Times New Roman"/>
          <w:sz w:val="24"/>
        </w:rPr>
        <w:t>四、保持与辅导员、指导教师联系，参加线下社会实践的全体队员确保已购买人身综合意外保险，并认真阅读《南京航空航天大学社会实践安全</w:t>
      </w:r>
      <w:r>
        <w:rPr>
          <w:rFonts w:ascii="Times New Roman" w:eastAsia="仿宋_GB2312" w:hAnsi="Times New Roman" w:hint="eastAsia"/>
          <w:sz w:val="24"/>
        </w:rPr>
        <w:t>指南</w:t>
      </w:r>
      <w:r>
        <w:rPr>
          <w:rFonts w:ascii="Times New Roman" w:eastAsia="仿宋_GB2312" w:hAnsi="Times New Roman"/>
          <w:sz w:val="24"/>
        </w:rPr>
        <w:t>》，熟悉掌握突发事件紧急处理流程，若出现意外或突发</w:t>
      </w:r>
      <w:proofErr w:type="gramStart"/>
      <w:r>
        <w:rPr>
          <w:rFonts w:ascii="Times New Roman" w:eastAsia="仿宋_GB2312" w:hAnsi="Times New Roman"/>
          <w:sz w:val="24"/>
        </w:rPr>
        <w:t>事件应第一时间</w:t>
      </w:r>
      <w:proofErr w:type="gramEnd"/>
      <w:r>
        <w:rPr>
          <w:rFonts w:ascii="Times New Roman" w:eastAsia="仿宋_GB2312" w:hAnsi="Times New Roman"/>
          <w:sz w:val="24"/>
        </w:rPr>
        <w:t>上报学院团委，并与有关公安、医疗、消防等部门取得联系；</w:t>
      </w:r>
    </w:p>
    <w:p w14:paraId="2C32237E" w14:textId="77777777" w:rsidR="00C05124" w:rsidRDefault="00C05124" w:rsidP="00C05124">
      <w:pPr>
        <w:spacing w:line="480" w:lineRule="exact"/>
        <w:ind w:firstLineChars="200" w:firstLine="480"/>
        <w:rPr>
          <w:rFonts w:ascii="Times New Roman" w:eastAsia="仿宋_GB2312" w:hAnsi="Times New Roman"/>
          <w:sz w:val="24"/>
        </w:rPr>
      </w:pPr>
      <w:r>
        <w:rPr>
          <w:rFonts w:ascii="Times New Roman" w:eastAsia="仿宋_GB2312" w:hAnsi="Times New Roman"/>
          <w:sz w:val="24"/>
        </w:rPr>
        <w:t>五、遵守实践时间，严格按照在智慧团委系统中申报的日期和保险有效的日期内进行实践。</w:t>
      </w:r>
    </w:p>
    <w:p w14:paraId="1A887550" w14:textId="77777777" w:rsidR="00C05124" w:rsidRDefault="00C05124" w:rsidP="00C05124">
      <w:pPr>
        <w:spacing w:line="480" w:lineRule="exact"/>
        <w:ind w:firstLineChars="200" w:firstLine="480"/>
        <w:rPr>
          <w:rFonts w:ascii="Times New Roman" w:eastAsia="仿宋_GB2312" w:hAnsi="Times New Roman"/>
          <w:sz w:val="24"/>
        </w:rPr>
      </w:pPr>
      <w:r>
        <w:rPr>
          <w:rFonts w:ascii="Times New Roman" w:eastAsia="仿宋_GB2312" w:hAnsi="Times New Roman" w:hint="eastAsia"/>
          <w:sz w:val="24"/>
        </w:rPr>
        <w:t>六、家长知悉并同意个人开展社会实践，实践过程中应与家长保持密切联系和沟通交流。</w:t>
      </w:r>
    </w:p>
    <w:p w14:paraId="00093E0E" w14:textId="77777777" w:rsidR="00C05124" w:rsidRDefault="00C05124" w:rsidP="00C05124">
      <w:pPr>
        <w:spacing w:line="480" w:lineRule="exact"/>
        <w:ind w:firstLineChars="200" w:firstLine="482"/>
        <w:rPr>
          <w:rFonts w:ascii="Times New Roman" w:eastAsia="仿宋_GB2312" w:hAnsi="Times New Roman"/>
          <w:b/>
          <w:bCs/>
          <w:sz w:val="24"/>
        </w:rPr>
      </w:pPr>
      <w:r>
        <w:rPr>
          <w:rFonts w:ascii="Times New Roman" w:eastAsia="仿宋_GB2312" w:hAnsi="Times New Roman"/>
          <w:b/>
          <w:bCs/>
          <w:sz w:val="24"/>
        </w:rPr>
        <w:t>团队</w:t>
      </w:r>
      <w:r>
        <w:rPr>
          <w:rFonts w:ascii="Times New Roman" w:eastAsia="仿宋_GB2312" w:hAnsi="Times New Roman" w:hint="eastAsia"/>
          <w:b/>
          <w:bCs/>
          <w:sz w:val="24"/>
        </w:rPr>
        <w:t>全体成员</w:t>
      </w:r>
      <w:r>
        <w:rPr>
          <w:rFonts w:ascii="Times New Roman" w:eastAsia="仿宋_GB2312" w:hAnsi="Times New Roman"/>
          <w:b/>
          <w:bCs/>
          <w:sz w:val="24"/>
        </w:rPr>
        <w:t>已经详细阅读并认可</w:t>
      </w:r>
      <w:r>
        <w:rPr>
          <w:rFonts w:ascii="Times New Roman" w:eastAsia="仿宋_GB2312" w:hAnsi="Times New Roman" w:hint="eastAsia"/>
          <w:b/>
          <w:bCs/>
          <w:sz w:val="24"/>
        </w:rPr>
        <w:t>、遵守上述条款，</w:t>
      </w:r>
      <w:r>
        <w:rPr>
          <w:rFonts w:ascii="Times New Roman" w:eastAsia="仿宋_GB2312" w:hAnsi="Times New Roman"/>
          <w:b/>
          <w:bCs/>
          <w:sz w:val="24"/>
        </w:rPr>
        <w:t>如因违反</w:t>
      </w:r>
      <w:proofErr w:type="gramStart"/>
      <w:r>
        <w:rPr>
          <w:rFonts w:ascii="Times New Roman" w:eastAsia="仿宋_GB2312" w:hAnsi="Times New Roman"/>
          <w:b/>
          <w:bCs/>
          <w:sz w:val="24"/>
        </w:rPr>
        <w:t>本承诺</w:t>
      </w:r>
      <w:proofErr w:type="gramEnd"/>
      <w:r>
        <w:rPr>
          <w:rFonts w:ascii="Times New Roman" w:eastAsia="仿宋_GB2312" w:hAnsi="Times New Roman"/>
          <w:b/>
          <w:bCs/>
          <w:sz w:val="24"/>
        </w:rPr>
        <w:t>导致任何人身伤害、财产损失或第三方索赔，一切责任及后果由本人自行承担</w:t>
      </w:r>
      <w:r>
        <w:rPr>
          <w:rFonts w:ascii="Times New Roman" w:eastAsia="仿宋_GB2312" w:hAnsi="Times New Roman" w:hint="eastAsia"/>
          <w:b/>
          <w:bCs/>
          <w:sz w:val="24"/>
        </w:rPr>
        <w:t>。</w:t>
      </w:r>
    </w:p>
    <w:p w14:paraId="7D9E5734" w14:textId="77777777" w:rsidR="00C05124" w:rsidRDefault="00C05124" w:rsidP="00C05124">
      <w:pPr>
        <w:spacing w:line="480" w:lineRule="exact"/>
        <w:ind w:firstLine="322"/>
        <w:jc w:val="left"/>
        <w:rPr>
          <w:rFonts w:ascii="Times New Roman" w:eastAsia="仿宋_GB2312" w:hAnsi="Times New Roman"/>
          <w:sz w:val="24"/>
        </w:rPr>
      </w:pPr>
      <w:r>
        <w:rPr>
          <w:rFonts w:ascii="Times New Roman" w:eastAsia="仿宋_GB2312" w:hAnsi="Times New Roman"/>
          <w:sz w:val="24"/>
        </w:rPr>
        <w:t>项目负责人签字：</w:t>
      </w:r>
    </w:p>
    <w:p w14:paraId="3E8467F8" w14:textId="77777777" w:rsidR="00C05124" w:rsidRDefault="00C05124" w:rsidP="00C05124">
      <w:pPr>
        <w:spacing w:line="480" w:lineRule="exact"/>
        <w:ind w:firstLine="322"/>
        <w:rPr>
          <w:rFonts w:ascii="Times New Roman" w:eastAsia="仿宋_GB2312" w:hAnsi="Times New Roman"/>
          <w:sz w:val="24"/>
        </w:rPr>
      </w:pPr>
      <w:r>
        <w:rPr>
          <w:rFonts w:ascii="Times New Roman" w:eastAsia="仿宋_GB2312" w:hAnsi="Times New Roman"/>
          <w:sz w:val="24"/>
        </w:rPr>
        <w:t>项目队员签字：</w:t>
      </w:r>
    </w:p>
    <w:p w14:paraId="789562F1" w14:textId="77777777" w:rsidR="00C05124" w:rsidRDefault="00C05124" w:rsidP="00C05124">
      <w:pPr>
        <w:spacing w:line="480" w:lineRule="exact"/>
        <w:ind w:firstLine="322"/>
        <w:rPr>
          <w:rFonts w:ascii="Times New Roman" w:eastAsia="仿宋_GB2312" w:hAnsi="Times New Roman"/>
          <w:sz w:val="24"/>
        </w:rPr>
      </w:pPr>
    </w:p>
    <w:p w14:paraId="1601AD31" w14:textId="77777777" w:rsidR="00C05124" w:rsidRDefault="00C05124" w:rsidP="00C05124">
      <w:pPr>
        <w:spacing w:line="480" w:lineRule="exact"/>
        <w:ind w:firstLine="322"/>
        <w:jc w:val="right"/>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sz w:val="24"/>
        </w:rPr>
        <w:t>年</w:t>
      </w:r>
      <w:r>
        <w:rPr>
          <w:rFonts w:ascii="Times New Roman" w:eastAsia="仿宋_GB2312" w:hAnsi="Times New Roman" w:hint="eastAsia"/>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14:paraId="7B3AA40D" w14:textId="77777777" w:rsidR="00887FA1" w:rsidRDefault="00887FA1" w:rsidP="00C05124">
      <w:pPr>
        <w:spacing w:line="480" w:lineRule="exact"/>
        <w:ind w:firstLine="322"/>
        <w:jc w:val="right"/>
        <w:rPr>
          <w:rFonts w:ascii="Times New Roman" w:eastAsia="方正小标宋简体" w:hAnsi="Times New Roman" w:hint="eastAsia"/>
          <w:sz w:val="44"/>
          <w:szCs w:val="44"/>
        </w:rPr>
      </w:pPr>
    </w:p>
    <w:p w14:paraId="595DEB2B" w14:textId="77777777" w:rsidR="00C05124" w:rsidRDefault="00C05124" w:rsidP="00C05124">
      <w:pPr>
        <w:spacing w:line="578" w:lineRule="exact"/>
        <w:ind w:firstLine="590"/>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南京航空航天大学社会实践安全承诺书</w:t>
      </w:r>
    </w:p>
    <w:p w14:paraId="0313BD92" w14:textId="77777777" w:rsidR="00C05124" w:rsidRDefault="00C05124" w:rsidP="00C05124">
      <w:pPr>
        <w:spacing w:line="578" w:lineRule="exact"/>
        <w:ind w:firstLine="482"/>
        <w:jc w:val="center"/>
        <w:rPr>
          <w:rFonts w:ascii="Times New Roman" w:eastAsia="方正小标宋简体" w:hAnsi="Times New Roman"/>
          <w:sz w:val="36"/>
          <w:szCs w:val="36"/>
        </w:rPr>
      </w:pPr>
      <w:r>
        <w:rPr>
          <w:rFonts w:ascii="Times New Roman" w:eastAsia="方正小标宋简体" w:hAnsi="Times New Roman" w:hint="eastAsia"/>
          <w:sz w:val="36"/>
          <w:szCs w:val="36"/>
        </w:rPr>
        <w:t>（个人）</w:t>
      </w:r>
    </w:p>
    <w:p w14:paraId="275C4190" w14:textId="77777777" w:rsidR="00C05124" w:rsidRDefault="00C05124" w:rsidP="00C05124">
      <w:pPr>
        <w:spacing w:line="578" w:lineRule="exact"/>
        <w:ind w:firstLineChars="200" w:firstLine="480"/>
        <w:rPr>
          <w:rFonts w:ascii="Times New Roman" w:eastAsia="仿宋_GB2312" w:hAnsi="Times New Roman"/>
          <w:sz w:val="24"/>
        </w:rPr>
      </w:pPr>
    </w:p>
    <w:p w14:paraId="194BFBA5" w14:textId="77777777" w:rsidR="00C05124" w:rsidRDefault="00C05124" w:rsidP="00C05124">
      <w:pPr>
        <w:spacing w:line="578" w:lineRule="exact"/>
        <w:ind w:firstLineChars="200" w:firstLine="480"/>
        <w:rPr>
          <w:rFonts w:ascii="Times New Roman" w:eastAsia="仿宋_GB2312" w:hAnsi="Times New Roman"/>
          <w:sz w:val="24"/>
        </w:rPr>
      </w:pPr>
      <w:r>
        <w:rPr>
          <w:rFonts w:ascii="Times New Roman" w:eastAsia="仿宋_GB2312" w:hAnsi="Times New Roman"/>
          <w:sz w:val="24"/>
        </w:rPr>
        <w:t>本人自愿参加</w:t>
      </w:r>
      <w:r>
        <w:rPr>
          <w:rFonts w:ascii="Times New Roman" w:eastAsia="仿宋_GB2312" w:hAnsi="Times New Roman" w:hint="eastAsia"/>
          <w:sz w:val="24"/>
        </w:rPr>
        <w:t>南京航空航天</w:t>
      </w:r>
      <w:r>
        <w:rPr>
          <w:rFonts w:ascii="Times New Roman" w:eastAsia="仿宋_GB2312" w:hAnsi="Times New Roman"/>
          <w:sz w:val="24"/>
        </w:rPr>
        <w:t>大学</w:t>
      </w:r>
      <w:r>
        <w:rPr>
          <w:rFonts w:ascii="Times New Roman" w:eastAsia="仿宋_GB2312" w:hAnsi="Times New Roman" w:hint="eastAsia"/>
          <w:sz w:val="24"/>
        </w:rPr>
        <w:t>2025</w:t>
      </w:r>
      <w:r>
        <w:rPr>
          <w:rFonts w:ascii="Times New Roman" w:eastAsia="仿宋_GB2312" w:hAnsi="Times New Roman"/>
          <w:sz w:val="24"/>
        </w:rPr>
        <w:t>年大学生</w:t>
      </w:r>
      <w:r>
        <w:rPr>
          <w:rFonts w:ascii="Times New Roman" w:eastAsia="仿宋_GB2312" w:hAnsi="Times New Roman" w:hint="eastAsia"/>
          <w:sz w:val="24"/>
        </w:rPr>
        <w:t>暑期</w:t>
      </w:r>
      <w:r>
        <w:rPr>
          <w:rFonts w:ascii="Times New Roman" w:eastAsia="仿宋_GB2312" w:hAnsi="Times New Roman"/>
          <w:sz w:val="24"/>
        </w:rPr>
        <w:t>社会实践活动，并保证本人身体和心理状况适合参加本次社会实践，</w:t>
      </w:r>
      <w:r>
        <w:rPr>
          <w:rFonts w:ascii="Times New Roman" w:eastAsia="仿宋_GB2312" w:hAnsi="Times New Roman" w:hint="eastAsia"/>
          <w:sz w:val="24"/>
        </w:rPr>
        <w:t>清楚了解</w:t>
      </w:r>
      <w:r>
        <w:rPr>
          <w:rFonts w:ascii="Times New Roman" w:eastAsia="仿宋_GB2312" w:hAnsi="Times New Roman"/>
          <w:sz w:val="24"/>
        </w:rPr>
        <w:t>本次社会实践的目的、性质、实践地的情况以及可能</w:t>
      </w:r>
      <w:r>
        <w:rPr>
          <w:rFonts w:ascii="Times New Roman" w:eastAsia="仿宋_GB2312" w:hAnsi="Times New Roman" w:hint="eastAsia"/>
          <w:sz w:val="24"/>
        </w:rPr>
        <w:t>存在的安全风险、应急处置方案</w:t>
      </w:r>
      <w:r>
        <w:rPr>
          <w:rFonts w:ascii="Times New Roman" w:eastAsia="仿宋_GB2312" w:hAnsi="Times New Roman"/>
          <w:sz w:val="24"/>
        </w:rPr>
        <w:t>。在社会实践期间，本人保证将自觉遵守国家法律法规</w:t>
      </w:r>
      <w:r>
        <w:rPr>
          <w:rFonts w:ascii="Times New Roman" w:eastAsia="仿宋_GB2312" w:hAnsi="Times New Roman" w:hint="eastAsia"/>
          <w:sz w:val="24"/>
        </w:rPr>
        <w:t>、社会公德和</w:t>
      </w:r>
      <w:r>
        <w:rPr>
          <w:rFonts w:ascii="Times New Roman" w:eastAsia="仿宋_GB2312" w:hAnsi="Times New Roman"/>
          <w:sz w:val="24"/>
        </w:rPr>
        <w:t>学校纪律。</w:t>
      </w:r>
      <w:proofErr w:type="gramStart"/>
      <w:r>
        <w:rPr>
          <w:rFonts w:ascii="Times New Roman" w:eastAsia="仿宋_GB2312" w:hAnsi="Times New Roman"/>
          <w:sz w:val="24"/>
        </w:rPr>
        <w:t>现承诺</w:t>
      </w:r>
      <w:proofErr w:type="gramEnd"/>
      <w:r>
        <w:rPr>
          <w:rFonts w:ascii="Times New Roman" w:eastAsia="仿宋_GB2312" w:hAnsi="Times New Roman"/>
          <w:sz w:val="24"/>
        </w:rPr>
        <w:t>如下</w:t>
      </w:r>
      <w:r>
        <w:rPr>
          <w:rFonts w:ascii="Times New Roman" w:eastAsia="仿宋_GB2312" w:hAnsi="Times New Roman"/>
          <w:sz w:val="24"/>
        </w:rPr>
        <w:t>:</w:t>
      </w:r>
    </w:p>
    <w:p w14:paraId="1301BA9E" w14:textId="77777777" w:rsidR="00C05124" w:rsidRDefault="00C05124" w:rsidP="00C05124">
      <w:pPr>
        <w:spacing w:line="500" w:lineRule="exact"/>
        <w:ind w:firstLineChars="200" w:firstLine="480"/>
        <w:rPr>
          <w:rFonts w:ascii="Times New Roman" w:eastAsia="仿宋_GB2312" w:hAnsi="Times New Roman"/>
          <w:sz w:val="24"/>
        </w:rPr>
      </w:pPr>
      <w:r>
        <w:rPr>
          <w:rFonts w:ascii="Times New Roman" w:eastAsia="仿宋_GB2312" w:hAnsi="Times New Roman"/>
          <w:sz w:val="24"/>
        </w:rPr>
        <w:t>一、实践期间，保护好个人</w:t>
      </w:r>
      <w:r>
        <w:rPr>
          <w:rFonts w:ascii="Times New Roman" w:eastAsia="仿宋_GB2312" w:hAnsi="Times New Roman" w:hint="eastAsia"/>
          <w:sz w:val="24"/>
        </w:rPr>
        <w:t>生命健康及财产</w:t>
      </w:r>
      <w:r>
        <w:rPr>
          <w:rFonts w:ascii="Times New Roman" w:eastAsia="仿宋_GB2312" w:hAnsi="Times New Roman"/>
          <w:sz w:val="24"/>
        </w:rPr>
        <w:t>财物，避免造成不必要的</w:t>
      </w:r>
      <w:r>
        <w:rPr>
          <w:rFonts w:ascii="Times New Roman" w:eastAsia="仿宋_GB2312" w:hAnsi="Times New Roman" w:hint="eastAsia"/>
          <w:sz w:val="24"/>
        </w:rPr>
        <w:t>人身伤害和</w:t>
      </w:r>
      <w:r>
        <w:rPr>
          <w:rFonts w:ascii="Times New Roman" w:eastAsia="仿宋_GB2312" w:hAnsi="Times New Roman"/>
          <w:sz w:val="24"/>
        </w:rPr>
        <w:t>经济损失；</w:t>
      </w:r>
    </w:p>
    <w:p w14:paraId="4460F26D" w14:textId="77777777" w:rsidR="00C05124" w:rsidRDefault="00C05124" w:rsidP="00C05124">
      <w:pPr>
        <w:spacing w:line="578" w:lineRule="exact"/>
        <w:ind w:firstLineChars="200" w:firstLine="480"/>
        <w:rPr>
          <w:rFonts w:ascii="Times New Roman" w:eastAsia="仿宋_GB2312" w:hAnsi="Times New Roman"/>
          <w:sz w:val="24"/>
        </w:rPr>
      </w:pPr>
      <w:r>
        <w:rPr>
          <w:rFonts w:ascii="Times New Roman" w:eastAsia="仿宋_GB2312" w:hAnsi="Times New Roman"/>
          <w:sz w:val="24"/>
        </w:rPr>
        <w:t>二、规范实践内容，严格遵守实习单位的安排；</w:t>
      </w:r>
    </w:p>
    <w:p w14:paraId="56410DD2" w14:textId="77777777" w:rsidR="00C05124" w:rsidRDefault="00C05124" w:rsidP="00C05124">
      <w:pPr>
        <w:spacing w:line="578" w:lineRule="exact"/>
        <w:ind w:firstLineChars="200" w:firstLine="480"/>
        <w:rPr>
          <w:rFonts w:ascii="Times New Roman" w:eastAsia="仿宋_GB2312" w:hAnsi="Times New Roman"/>
          <w:sz w:val="24"/>
        </w:rPr>
      </w:pPr>
      <w:r>
        <w:rPr>
          <w:rFonts w:ascii="Times New Roman" w:eastAsia="仿宋_GB2312" w:hAnsi="Times New Roman"/>
          <w:sz w:val="24"/>
        </w:rPr>
        <w:t>三、保持与</w:t>
      </w:r>
      <w:r>
        <w:rPr>
          <w:rFonts w:ascii="Times New Roman" w:eastAsia="仿宋_GB2312" w:hAnsi="Times New Roman" w:hint="eastAsia"/>
          <w:sz w:val="24"/>
        </w:rPr>
        <w:t>家长、</w:t>
      </w:r>
      <w:r>
        <w:rPr>
          <w:rFonts w:ascii="Times New Roman" w:eastAsia="仿宋_GB2312" w:hAnsi="Times New Roman"/>
          <w:sz w:val="24"/>
        </w:rPr>
        <w:t>辅导员、指导教师联系，</w:t>
      </w:r>
      <w:r>
        <w:rPr>
          <w:rFonts w:ascii="Times New Roman" w:eastAsia="仿宋_GB2312" w:hAnsi="Times New Roman" w:hint="eastAsia"/>
          <w:sz w:val="24"/>
        </w:rPr>
        <w:t>在参加线下社会实践期间已购买人身综合意外保险，并</w:t>
      </w:r>
      <w:r>
        <w:rPr>
          <w:rFonts w:ascii="Times New Roman" w:eastAsia="仿宋_GB2312" w:hAnsi="Times New Roman"/>
          <w:sz w:val="24"/>
        </w:rPr>
        <w:t>认真阅读《南京航空航天大学社会实践安全</w:t>
      </w:r>
      <w:r>
        <w:rPr>
          <w:rFonts w:ascii="Times New Roman" w:eastAsia="仿宋_GB2312" w:hAnsi="Times New Roman" w:hint="eastAsia"/>
          <w:sz w:val="24"/>
        </w:rPr>
        <w:t>指南</w:t>
      </w:r>
      <w:r>
        <w:rPr>
          <w:rFonts w:ascii="Times New Roman" w:eastAsia="仿宋_GB2312" w:hAnsi="Times New Roman"/>
          <w:sz w:val="24"/>
        </w:rPr>
        <w:t>》</w:t>
      </w:r>
      <w:r>
        <w:rPr>
          <w:rFonts w:ascii="Times New Roman" w:eastAsia="仿宋_GB2312" w:hAnsi="Times New Roman" w:hint="eastAsia"/>
          <w:sz w:val="24"/>
        </w:rPr>
        <w:t>，</w:t>
      </w:r>
      <w:r>
        <w:rPr>
          <w:rFonts w:ascii="Times New Roman" w:eastAsia="仿宋_GB2312" w:hAnsi="Times New Roman"/>
          <w:sz w:val="24"/>
        </w:rPr>
        <w:t>熟悉掌握突发事件紧急处理流程，若出现意外或突发事件应及时上报，并与有关救援部门联系；</w:t>
      </w:r>
    </w:p>
    <w:p w14:paraId="18BC2368" w14:textId="77777777" w:rsidR="00C05124" w:rsidRDefault="00C05124" w:rsidP="00C05124">
      <w:pPr>
        <w:spacing w:line="578" w:lineRule="exact"/>
        <w:ind w:firstLineChars="200" w:firstLine="480"/>
        <w:rPr>
          <w:rFonts w:ascii="Times New Roman" w:eastAsia="仿宋_GB2312" w:hAnsi="Times New Roman"/>
          <w:sz w:val="24"/>
        </w:rPr>
      </w:pPr>
      <w:r>
        <w:rPr>
          <w:rFonts w:ascii="Times New Roman" w:eastAsia="仿宋_GB2312" w:hAnsi="Times New Roman"/>
          <w:sz w:val="24"/>
        </w:rPr>
        <w:t>四、遵守实践时间，严格按照申报的</w:t>
      </w:r>
      <w:r>
        <w:rPr>
          <w:rFonts w:ascii="Times New Roman" w:eastAsia="仿宋_GB2312" w:hAnsi="Times New Roman" w:hint="eastAsia"/>
          <w:sz w:val="24"/>
        </w:rPr>
        <w:t>实践</w:t>
      </w:r>
      <w:r>
        <w:rPr>
          <w:rFonts w:ascii="Times New Roman" w:eastAsia="仿宋_GB2312" w:hAnsi="Times New Roman"/>
          <w:sz w:val="24"/>
        </w:rPr>
        <w:t>日期和保险有效的日期内进行实践。</w:t>
      </w:r>
    </w:p>
    <w:p w14:paraId="04A718C3" w14:textId="77777777" w:rsidR="00C05124" w:rsidRDefault="00C05124" w:rsidP="00C05124">
      <w:pPr>
        <w:spacing w:line="578" w:lineRule="exact"/>
        <w:ind w:firstLineChars="200" w:firstLine="480"/>
        <w:rPr>
          <w:rFonts w:ascii="Times New Roman" w:eastAsia="仿宋_GB2312" w:hAnsi="Times New Roman"/>
          <w:sz w:val="24"/>
        </w:rPr>
      </w:pPr>
      <w:r>
        <w:rPr>
          <w:rFonts w:ascii="Times New Roman" w:eastAsia="仿宋_GB2312" w:hAnsi="Times New Roman" w:hint="eastAsia"/>
          <w:sz w:val="24"/>
        </w:rPr>
        <w:t>五、家长知悉并同意个人开展社会实践，实践过程中应与家长保持密切联系和沟通交流。</w:t>
      </w:r>
    </w:p>
    <w:p w14:paraId="196DAB5D" w14:textId="77777777" w:rsidR="00C05124" w:rsidRDefault="00C05124" w:rsidP="00C05124">
      <w:pPr>
        <w:spacing w:line="578" w:lineRule="exact"/>
        <w:ind w:firstLineChars="200" w:firstLine="482"/>
        <w:rPr>
          <w:rFonts w:ascii="Times New Roman" w:eastAsia="仿宋_GB2312" w:hAnsi="Times New Roman"/>
          <w:b/>
          <w:bCs/>
          <w:sz w:val="24"/>
        </w:rPr>
      </w:pPr>
      <w:r>
        <w:rPr>
          <w:rFonts w:ascii="Times New Roman" w:eastAsia="仿宋_GB2312" w:hAnsi="Times New Roman"/>
          <w:b/>
          <w:bCs/>
          <w:sz w:val="24"/>
        </w:rPr>
        <w:t>本人已经详细阅读并认可、遵守上述条款，如因违反</w:t>
      </w:r>
      <w:proofErr w:type="gramStart"/>
      <w:r>
        <w:rPr>
          <w:rFonts w:ascii="Times New Roman" w:eastAsia="仿宋_GB2312" w:hAnsi="Times New Roman"/>
          <w:b/>
          <w:bCs/>
          <w:sz w:val="24"/>
        </w:rPr>
        <w:t>本承诺</w:t>
      </w:r>
      <w:proofErr w:type="gramEnd"/>
      <w:r>
        <w:rPr>
          <w:rFonts w:ascii="Times New Roman" w:eastAsia="仿宋_GB2312" w:hAnsi="Times New Roman"/>
          <w:b/>
          <w:bCs/>
          <w:sz w:val="24"/>
        </w:rPr>
        <w:t>导致任何人身伤害、财产损失或第三方索赔，一切责任及后果由本人自行承担。</w:t>
      </w:r>
    </w:p>
    <w:p w14:paraId="1F53BCF1" w14:textId="77777777" w:rsidR="00C05124" w:rsidRDefault="00C05124" w:rsidP="00C05124">
      <w:pPr>
        <w:spacing w:line="578" w:lineRule="exact"/>
        <w:ind w:firstLine="322"/>
        <w:jc w:val="left"/>
        <w:rPr>
          <w:rFonts w:ascii="Times New Roman" w:eastAsia="仿宋_GB2312" w:hAnsi="Times New Roman"/>
          <w:sz w:val="24"/>
        </w:rPr>
      </w:pPr>
      <w:r>
        <w:rPr>
          <w:rFonts w:ascii="Times New Roman" w:eastAsia="仿宋_GB2312" w:hAnsi="Times New Roman" w:hint="eastAsia"/>
          <w:sz w:val="24"/>
        </w:rPr>
        <w:t>签字：</w:t>
      </w:r>
    </w:p>
    <w:p w14:paraId="6A843F31" w14:textId="77777777" w:rsidR="00C05124" w:rsidRDefault="00C05124" w:rsidP="00C05124">
      <w:pPr>
        <w:spacing w:line="578" w:lineRule="exact"/>
        <w:ind w:firstLine="322"/>
        <w:jc w:val="left"/>
        <w:rPr>
          <w:rFonts w:ascii="Times New Roman" w:eastAsia="仿宋_GB2312" w:hAnsi="Times New Roman"/>
          <w:sz w:val="24"/>
        </w:rPr>
      </w:pPr>
    </w:p>
    <w:p w14:paraId="6E792C3D" w14:textId="77777777" w:rsidR="00C05124" w:rsidRDefault="00C05124" w:rsidP="00C05124">
      <w:pPr>
        <w:widowControl/>
        <w:shd w:val="clear" w:color="auto" w:fill="FFFFFF"/>
        <w:adjustRightInd w:val="0"/>
        <w:snapToGrid w:val="0"/>
        <w:spacing w:line="578" w:lineRule="exact"/>
        <w:ind w:firstLineChars="200" w:firstLine="480"/>
        <w:jc w:val="right"/>
        <w:rPr>
          <w:rFonts w:ascii="Times New Roman" w:eastAsia="仿宋_GB2312" w:hAnsi="Times New Roman"/>
          <w:kern w:val="0"/>
          <w:sz w:val="32"/>
          <w:szCs w:val="32"/>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p w14:paraId="3956833A" w14:textId="77777777" w:rsidR="005C3E3C" w:rsidRDefault="005C3E3C" w:rsidP="00C05124">
      <w:pPr>
        <w:rPr>
          <w:rFonts w:hint="eastAsia"/>
        </w:rPr>
      </w:pPr>
    </w:p>
    <w:sectPr w:rsidR="005C3E3C" w:rsidSect="00C0512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11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906EE" w14:textId="77777777" w:rsidR="00FC4F4B" w:rsidRDefault="00FC4F4B" w:rsidP="00C05124">
      <w:pPr>
        <w:ind w:firstLine="281"/>
      </w:pPr>
      <w:r>
        <w:separator/>
      </w:r>
    </w:p>
  </w:endnote>
  <w:endnote w:type="continuationSeparator" w:id="0">
    <w:p w14:paraId="25751B43" w14:textId="77777777" w:rsidR="00FC4F4B" w:rsidRDefault="00FC4F4B" w:rsidP="00C05124">
      <w:pPr>
        <w:ind w:firstLine="28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E030" w14:textId="77777777" w:rsidR="00C05124" w:rsidRDefault="00C05124">
    <w:pPr>
      <w:pStyle w:val="af6"/>
      <w:ind w:firstLine="2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D1EF" w14:textId="77777777" w:rsidR="00C05124" w:rsidRDefault="00C05124">
    <w:pPr>
      <w:pStyle w:val="af6"/>
      <w:ind w:firstLine="2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11A0" w14:textId="77777777" w:rsidR="00C05124" w:rsidRDefault="00C05124">
    <w:pPr>
      <w:pStyle w:val="af6"/>
      <w:ind w:firstLine="2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5727" w14:textId="77777777" w:rsidR="00FC4F4B" w:rsidRDefault="00FC4F4B" w:rsidP="00C05124">
      <w:pPr>
        <w:ind w:firstLine="281"/>
      </w:pPr>
      <w:r>
        <w:separator/>
      </w:r>
    </w:p>
  </w:footnote>
  <w:footnote w:type="continuationSeparator" w:id="0">
    <w:p w14:paraId="43A56F74" w14:textId="77777777" w:rsidR="00FC4F4B" w:rsidRDefault="00FC4F4B" w:rsidP="00C05124">
      <w:pPr>
        <w:ind w:firstLine="28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539A" w14:textId="77777777" w:rsidR="00C05124" w:rsidRDefault="00C0512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51B8" w14:textId="77777777" w:rsidR="00C05124" w:rsidRDefault="00C05124">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7221" w14:textId="77777777" w:rsidR="00C05124" w:rsidRDefault="00C05124">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A0"/>
    <w:rsid w:val="00063B90"/>
    <w:rsid w:val="000733D9"/>
    <w:rsid w:val="000D04F0"/>
    <w:rsid w:val="000E6FE3"/>
    <w:rsid w:val="001106D7"/>
    <w:rsid w:val="00155684"/>
    <w:rsid w:val="001E4A1A"/>
    <w:rsid w:val="002D5817"/>
    <w:rsid w:val="002F72D7"/>
    <w:rsid w:val="003028F2"/>
    <w:rsid w:val="00455B9F"/>
    <w:rsid w:val="005C3E3C"/>
    <w:rsid w:val="0062218A"/>
    <w:rsid w:val="00636CAE"/>
    <w:rsid w:val="007D0F85"/>
    <w:rsid w:val="0087136E"/>
    <w:rsid w:val="00887FA1"/>
    <w:rsid w:val="0089370F"/>
    <w:rsid w:val="00894E1E"/>
    <w:rsid w:val="008B79A5"/>
    <w:rsid w:val="009A5EC5"/>
    <w:rsid w:val="009B5A72"/>
    <w:rsid w:val="00AE6F87"/>
    <w:rsid w:val="00B632DB"/>
    <w:rsid w:val="00C04B9D"/>
    <w:rsid w:val="00C05124"/>
    <w:rsid w:val="00C3420C"/>
    <w:rsid w:val="00CB1AE0"/>
    <w:rsid w:val="00D613DB"/>
    <w:rsid w:val="00D648F8"/>
    <w:rsid w:val="00E77C56"/>
    <w:rsid w:val="00F36349"/>
    <w:rsid w:val="00F446A0"/>
    <w:rsid w:val="00FC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78C7C"/>
  <w15:chartTrackingRefBased/>
  <w15:docId w15:val="{208E17AD-8109-4649-A42D-31E97DCC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14:ligatures w14:val="standardContextual"/>
      </w:rPr>
    </w:rPrDefault>
    <w:pPrDefault>
      <w:pPr>
        <w:spacing w:line="560" w:lineRule="exact"/>
        <w:ind w:right="238" w:firstLineChars="134" w:firstLine="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124"/>
    <w:pPr>
      <w:widowControl w:val="0"/>
      <w:spacing w:line="240" w:lineRule="auto"/>
      <w:ind w:right="0" w:firstLineChars="0" w:firstLine="0"/>
    </w:pPr>
    <w:rPr>
      <w:rFonts w:ascii="Calibri" w:eastAsia="宋体" w:hAnsi="Calibri" w:cs="Times New Roman"/>
      <w:szCs w:val="24"/>
      <w14:ligatures w14:val="none"/>
    </w:rPr>
  </w:style>
  <w:style w:type="paragraph" w:styleId="1">
    <w:name w:val="heading 1"/>
    <w:basedOn w:val="a"/>
    <w:next w:val="a"/>
    <w:link w:val="10"/>
    <w:uiPriority w:val="9"/>
    <w:qFormat/>
    <w:rsid w:val="00F446A0"/>
    <w:pPr>
      <w:keepNext/>
      <w:keepLines/>
      <w:widowControl/>
      <w:spacing w:before="480" w:after="80" w:line="560" w:lineRule="exact"/>
      <w:ind w:right="238" w:firstLineChars="134" w:firstLine="134"/>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F446A0"/>
    <w:pPr>
      <w:keepNext/>
      <w:keepLines/>
      <w:widowControl/>
      <w:spacing w:before="160" w:after="80" w:line="560" w:lineRule="exact"/>
      <w:ind w:right="238" w:firstLineChars="134" w:firstLine="134"/>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F446A0"/>
    <w:pPr>
      <w:keepNext/>
      <w:keepLines/>
      <w:widowControl/>
      <w:spacing w:before="160" w:after="80" w:line="560" w:lineRule="exact"/>
      <w:ind w:right="238" w:firstLineChars="134" w:firstLine="134"/>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F446A0"/>
    <w:pPr>
      <w:keepNext/>
      <w:keepLines/>
      <w:widowControl/>
      <w:spacing w:before="80" w:after="40" w:line="560" w:lineRule="exact"/>
      <w:ind w:right="238" w:firstLineChars="134" w:firstLine="134"/>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F446A0"/>
    <w:pPr>
      <w:keepNext/>
      <w:keepLines/>
      <w:widowControl/>
      <w:spacing w:before="80" w:after="40" w:line="560" w:lineRule="exact"/>
      <w:ind w:right="238" w:firstLineChars="134" w:firstLine="134"/>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F446A0"/>
    <w:pPr>
      <w:keepNext/>
      <w:keepLines/>
      <w:widowControl/>
      <w:spacing w:before="40" w:line="560" w:lineRule="exact"/>
      <w:ind w:right="238" w:firstLineChars="134" w:firstLine="134"/>
      <w:outlineLvl w:val="5"/>
    </w:pPr>
    <w:rPr>
      <w:rFonts w:asciiTheme="minorHAnsi" w:eastAsiaTheme="minorEastAsia" w:hAnsiTheme="minorHAnsi" w:cstheme="majorBidi"/>
      <w:b/>
      <w:bCs/>
      <w:color w:val="2F5496" w:themeColor="accent1" w:themeShade="BF"/>
      <w:szCs w:val="21"/>
      <w14:ligatures w14:val="standardContextual"/>
    </w:rPr>
  </w:style>
  <w:style w:type="paragraph" w:styleId="7">
    <w:name w:val="heading 7"/>
    <w:basedOn w:val="a"/>
    <w:next w:val="a"/>
    <w:link w:val="70"/>
    <w:uiPriority w:val="9"/>
    <w:semiHidden/>
    <w:unhideWhenUsed/>
    <w:qFormat/>
    <w:rsid w:val="00F446A0"/>
    <w:pPr>
      <w:keepNext/>
      <w:keepLines/>
      <w:widowControl/>
      <w:spacing w:before="40" w:line="560" w:lineRule="exact"/>
      <w:ind w:right="238" w:firstLineChars="134" w:firstLine="134"/>
      <w:outlineLvl w:val="6"/>
    </w:pPr>
    <w:rPr>
      <w:rFonts w:asciiTheme="minorHAnsi" w:eastAsiaTheme="minorEastAsia" w:hAnsiTheme="minorHAnsi" w:cstheme="majorBidi"/>
      <w:b/>
      <w:bCs/>
      <w:color w:val="595959" w:themeColor="text1" w:themeTint="A6"/>
      <w:szCs w:val="21"/>
      <w14:ligatures w14:val="standardContextual"/>
    </w:rPr>
  </w:style>
  <w:style w:type="paragraph" w:styleId="8">
    <w:name w:val="heading 8"/>
    <w:basedOn w:val="a"/>
    <w:next w:val="a"/>
    <w:link w:val="80"/>
    <w:uiPriority w:val="9"/>
    <w:semiHidden/>
    <w:unhideWhenUsed/>
    <w:qFormat/>
    <w:rsid w:val="00F446A0"/>
    <w:pPr>
      <w:keepNext/>
      <w:keepLines/>
      <w:widowControl/>
      <w:spacing w:line="560" w:lineRule="exact"/>
      <w:ind w:right="238" w:firstLineChars="134" w:firstLine="134"/>
      <w:outlineLvl w:val="7"/>
    </w:pPr>
    <w:rPr>
      <w:rFonts w:asciiTheme="minorHAnsi" w:eastAsiaTheme="minorEastAsia" w:hAnsiTheme="minorHAnsi" w:cstheme="majorBidi"/>
      <w:color w:val="595959" w:themeColor="text1" w:themeTint="A6"/>
      <w:szCs w:val="21"/>
      <w14:ligatures w14:val="standardContextual"/>
    </w:rPr>
  </w:style>
  <w:style w:type="paragraph" w:styleId="9">
    <w:name w:val="heading 9"/>
    <w:basedOn w:val="a"/>
    <w:next w:val="a"/>
    <w:link w:val="90"/>
    <w:uiPriority w:val="9"/>
    <w:semiHidden/>
    <w:unhideWhenUsed/>
    <w:qFormat/>
    <w:rsid w:val="00F446A0"/>
    <w:pPr>
      <w:keepNext/>
      <w:keepLines/>
      <w:widowControl/>
      <w:spacing w:line="560" w:lineRule="exact"/>
      <w:ind w:right="238" w:firstLineChars="134" w:firstLine="134"/>
      <w:outlineLvl w:val="8"/>
    </w:pPr>
    <w:rPr>
      <w:rFonts w:asciiTheme="minorHAnsi" w:eastAsiaTheme="majorEastAsia" w:hAnsiTheme="minorHAnsi" w:cstheme="majorBidi"/>
      <w:color w:val="595959" w:themeColor="text1" w:themeTint="A6"/>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h">
    <w:name w:val="摘要内容.qh"/>
    <w:basedOn w:val="qh0"/>
    <w:link w:val="qh1"/>
    <w:qFormat/>
    <w:rsid w:val="007D0F85"/>
    <w:pPr>
      <w:spacing w:beforeLines="0" w:before="0" w:afterLines="0" w:after="0"/>
      <w:jc w:val="left"/>
    </w:pPr>
    <w:rPr>
      <w:rFonts w:eastAsia="宋体"/>
      <w:sz w:val="24"/>
    </w:rPr>
  </w:style>
  <w:style w:type="character" w:customStyle="1" w:styleId="qh1">
    <w:name w:val="摘要内容.qh 字符"/>
    <w:basedOn w:val="qh2"/>
    <w:link w:val="qh"/>
    <w:rsid w:val="007D0F85"/>
    <w:rPr>
      <w:rFonts w:eastAsia="宋体"/>
      <w:sz w:val="24"/>
    </w:rPr>
  </w:style>
  <w:style w:type="paragraph" w:customStyle="1" w:styleId="qh3">
    <w:name w:val="标题.qh"/>
    <w:basedOn w:val="a"/>
    <w:link w:val="qh4"/>
    <w:qFormat/>
    <w:rsid w:val="00B632DB"/>
    <w:pPr>
      <w:widowControl/>
      <w:spacing w:before="120" w:after="120" w:line="288" w:lineRule="auto"/>
      <w:ind w:right="238" w:firstLineChars="134" w:firstLine="134"/>
      <w:jc w:val="center"/>
    </w:pPr>
    <w:rPr>
      <w:rFonts w:asciiTheme="minorHAnsi" w:eastAsia="黑体" w:hAnsiTheme="minorHAnsi" w:cstheme="minorBidi"/>
      <w:sz w:val="52"/>
      <w:szCs w:val="21"/>
      <w14:ligatures w14:val="standardContextual"/>
    </w:rPr>
  </w:style>
  <w:style w:type="character" w:customStyle="1" w:styleId="qh4">
    <w:name w:val="标题.qh 字符"/>
    <w:basedOn w:val="a0"/>
    <w:link w:val="qh3"/>
    <w:rsid w:val="00B632DB"/>
    <w:rPr>
      <w:rFonts w:eastAsia="黑体"/>
      <w:sz w:val="52"/>
    </w:rPr>
  </w:style>
  <w:style w:type="paragraph" w:customStyle="1" w:styleId="qh0">
    <w:name w:val="摘要标题.qh"/>
    <w:basedOn w:val="qh3"/>
    <w:link w:val="qh2"/>
    <w:qFormat/>
    <w:rsid w:val="00B632DB"/>
    <w:pPr>
      <w:spacing w:beforeLines="200" w:before="200" w:afterLines="100" w:after="100" w:line="400" w:lineRule="exact"/>
    </w:pPr>
    <w:rPr>
      <w:sz w:val="30"/>
    </w:rPr>
  </w:style>
  <w:style w:type="character" w:customStyle="1" w:styleId="qh2">
    <w:name w:val="摘要标题.qh 字符"/>
    <w:basedOn w:val="qh4"/>
    <w:link w:val="qh0"/>
    <w:rsid w:val="00B632DB"/>
    <w:rPr>
      <w:rFonts w:eastAsia="黑体"/>
      <w:sz w:val="30"/>
    </w:rPr>
  </w:style>
  <w:style w:type="paragraph" w:customStyle="1" w:styleId="qh5">
    <w:name w:val="附录标题.qh"/>
    <w:basedOn w:val="a"/>
    <w:link w:val="qh6"/>
    <w:qFormat/>
    <w:rsid w:val="00B632DB"/>
    <w:pPr>
      <w:widowControl/>
      <w:spacing w:beforeLines="150" w:before="150" w:afterLines="100" w:after="100" w:line="400" w:lineRule="exact"/>
      <w:ind w:right="238" w:firstLineChars="134" w:firstLine="134"/>
      <w:jc w:val="center"/>
    </w:pPr>
    <w:rPr>
      <w:rFonts w:asciiTheme="minorHAnsi" w:eastAsia="黑体" w:hAnsiTheme="minorHAnsi" w:cstheme="minorBidi"/>
      <w:sz w:val="30"/>
      <w:szCs w:val="21"/>
      <w14:ligatures w14:val="standardContextual"/>
    </w:rPr>
  </w:style>
  <w:style w:type="character" w:customStyle="1" w:styleId="qh6">
    <w:name w:val="附录标题.qh 字符"/>
    <w:basedOn w:val="a0"/>
    <w:link w:val="qh5"/>
    <w:rsid w:val="00B632DB"/>
    <w:rPr>
      <w:rFonts w:eastAsia="黑体"/>
      <w:sz w:val="30"/>
    </w:rPr>
  </w:style>
  <w:style w:type="paragraph" w:customStyle="1" w:styleId="qh7">
    <w:name w:val="附录内容.qh"/>
    <w:basedOn w:val="qh5"/>
    <w:link w:val="qh8"/>
    <w:uiPriority w:val="1"/>
    <w:qFormat/>
    <w:rsid w:val="00F36349"/>
    <w:pPr>
      <w:spacing w:beforeLines="0" w:before="0" w:afterLines="0" w:after="0"/>
      <w:jc w:val="left"/>
    </w:pPr>
    <w:rPr>
      <w:rFonts w:eastAsia="宋体"/>
      <w:sz w:val="24"/>
    </w:rPr>
  </w:style>
  <w:style w:type="character" w:customStyle="1" w:styleId="qh8">
    <w:name w:val="附录内容.qh 字符"/>
    <w:basedOn w:val="qh6"/>
    <w:link w:val="qh7"/>
    <w:uiPriority w:val="1"/>
    <w:rsid w:val="00F36349"/>
    <w:rPr>
      <w:rFonts w:eastAsia="宋体"/>
      <w:sz w:val="24"/>
    </w:rPr>
  </w:style>
  <w:style w:type="paragraph" w:customStyle="1" w:styleId="qh9">
    <w:name w:val="qh.一级节标题"/>
    <w:basedOn w:val="qh5"/>
    <w:link w:val="qha"/>
    <w:qFormat/>
    <w:rsid w:val="00B632DB"/>
    <w:pPr>
      <w:jc w:val="both"/>
    </w:pPr>
    <w:rPr>
      <w:rFonts w:ascii="Arial" w:hAnsi="Arial"/>
    </w:rPr>
  </w:style>
  <w:style w:type="character" w:customStyle="1" w:styleId="qha">
    <w:name w:val="qh.一级节标题 字符"/>
    <w:basedOn w:val="qh6"/>
    <w:link w:val="qh9"/>
    <w:rsid w:val="00B632DB"/>
    <w:rPr>
      <w:rFonts w:ascii="Arial" w:eastAsia="黑体" w:hAnsi="Arial"/>
      <w:sz w:val="30"/>
    </w:rPr>
  </w:style>
  <w:style w:type="paragraph" w:customStyle="1" w:styleId="qhb">
    <w:name w:val="qh. 二级节标题"/>
    <w:basedOn w:val="qh9"/>
    <w:link w:val="qhc"/>
    <w:uiPriority w:val="1"/>
    <w:qFormat/>
    <w:rsid w:val="00894E1E"/>
    <w:rPr>
      <w:sz w:val="28"/>
    </w:rPr>
  </w:style>
  <w:style w:type="character" w:customStyle="1" w:styleId="qhc">
    <w:name w:val="qh. 二级节标题 字符"/>
    <w:basedOn w:val="qha"/>
    <w:link w:val="qhb"/>
    <w:uiPriority w:val="1"/>
    <w:rsid w:val="00894E1E"/>
    <w:rPr>
      <w:rFonts w:ascii="Arial" w:eastAsia="黑体" w:hAnsi="Arial"/>
      <w:sz w:val="28"/>
    </w:rPr>
  </w:style>
  <w:style w:type="paragraph" w:customStyle="1" w:styleId="qhd">
    <w:name w:val="qh.三级节标题"/>
    <w:basedOn w:val="qhb"/>
    <w:link w:val="qhe"/>
    <w:qFormat/>
    <w:rsid w:val="00894E1E"/>
    <w:pPr>
      <w:spacing w:beforeLines="50" w:before="50"/>
    </w:pPr>
    <w:rPr>
      <w:sz w:val="26"/>
    </w:rPr>
  </w:style>
  <w:style w:type="character" w:customStyle="1" w:styleId="qhe">
    <w:name w:val="qh.三级节标题 字符"/>
    <w:basedOn w:val="qhc"/>
    <w:link w:val="qhd"/>
    <w:rsid w:val="00894E1E"/>
    <w:rPr>
      <w:rFonts w:ascii="Arial" w:eastAsia="黑体" w:hAnsi="Arial"/>
      <w:sz w:val="26"/>
    </w:rPr>
  </w:style>
  <w:style w:type="paragraph" w:customStyle="1" w:styleId="qhf">
    <w:name w:val="qh.正文"/>
    <w:basedOn w:val="qhd"/>
    <w:link w:val="qhf0"/>
    <w:qFormat/>
    <w:rsid w:val="00894E1E"/>
    <w:pPr>
      <w:spacing w:beforeLines="0" w:before="0" w:afterLines="0" w:after="0"/>
      <w:ind w:firstLineChars="200" w:firstLine="200"/>
    </w:pPr>
    <w:rPr>
      <w:rFonts w:ascii="Times New Roman" w:eastAsia="宋体" w:hAnsi="Times New Roman"/>
      <w:sz w:val="24"/>
    </w:rPr>
  </w:style>
  <w:style w:type="character" w:customStyle="1" w:styleId="qhf0">
    <w:name w:val="qh.正文 字符"/>
    <w:basedOn w:val="qhe"/>
    <w:link w:val="qhf"/>
    <w:rsid w:val="00894E1E"/>
    <w:rPr>
      <w:rFonts w:ascii="Times New Roman" w:eastAsia="宋体" w:hAnsi="Times New Roman"/>
      <w:sz w:val="24"/>
    </w:rPr>
  </w:style>
  <w:style w:type="paragraph" w:customStyle="1" w:styleId="qhf1">
    <w:name w:val="qh.表题与图题"/>
    <w:basedOn w:val="qhf"/>
    <w:link w:val="qhf2"/>
    <w:qFormat/>
    <w:rsid w:val="00894E1E"/>
    <w:pPr>
      <w:jc w:val="center"/>
    </w:pPr>
    <w:rPr>
      <w:sz w:val="22"/>
    </w:rPr>
  </w:style>
  <w:style w:type="character" w:customStyle="1" w:styleId="qhf2">
    <w:name w:val="qh.表题与图题 字符"/>
    <w:basedOn w:val="qhf0"/>
    <w:link w:val="qhf1"/>
    <w:rsid w:val="00894E1E"/>
    <w:rPr>
      <w:rFonts w:ascii="Times New Roman" w:eastAsia="宋体" w:hAnsi="Times New Roman"/>
      <w:sz w:val="22"/>
    </w:rPr>
  </w:style>
  <w:style w:type="paragraph" w:customStyle="1" w:styleId="qhf3">
    <w:name w:val="qh.参考文献"/>
    <w:basedOn w:val="qhf1"/>
    <w:link w:val="qhf4"/>
    <w:uiPriority w:val="1"/>
    <w:qFormat/>
    <w:rsid w:val="00894E1E"/>
    <w:pPr>
      <w:spacing w:beforeLines="150" w:before="150" w:afterLines="25" w:after="25" w:line="240" w:lineRule="exact"/>
      <w:jc w:val="left"/>
    </w:pPr>
  </w:style>
  <w:style w:type="character" w:customStyle="1" w:styleId="qhf4">
    <w:name w:val="qh.参考文献 字符"/>
    <w:basedOn w:val="qhf2"/>
    <w:link w:val="qhf3"/>
    <w:uiPriority w:val="1"/>
    <w:rsid w:val="00894E1E"/>
    <w:rPr>
      <w:rFonts w:ascii="Times New Roman" w:eastAsia="宋体" w:hAnsi="Times New Roman"/>
      <w:sz w:val="22"/>
    </w:rPr>
  </w:style>
  <w:style w:type="paragraph" w:customStyle="1" w:styleId="qhf5">
    <w:name w:val="qh.参考文献标题"/>
    <w:basedOn w:val="qhb"/>
    <w:link w:val="qhf6"/>
    <w:uiPriority w:val="1"/>
    <w:qFormat/>
    <w:rsid w:val="00894E1E"/>
    <w:pPr>
      <w:spacing w:beforeLines="200" w:before="200"/>
    </w:pPr>
    <w:rPr>
      <w:sz w:val="30"/>
    </w:rPr>
  </w:style>
  <w:style w:type="character" w:customStyle="1" w:styleId="qhf6">
    <w:name w:val="qh.参考文献标题 字符"/>
    <w:basedOn w:val="qhc"/>
    <w:link w:val="qhf5"/>
    <w:uiPriority w:val="1"/>
    <w:rsid w:val="00894E1E"/>
    <w:rPr>
      <w:rFonts w:ascii="Arial" w:eastAsia="黑体" w:hAnsi="Arial"/>
      <w:sz w:val="30"/>
    </w:rPr>
  </w:style>
  <w:style w:type="paragraph" w:customStyle="1" w:styleId="a3">
    <w:name w:val="公式"/>
    <w:basedOn w:val="qhf"/>
    <w:link w:val="a4"/>
    <w:qFormat/>
    <w:rsid w:val="00894E1E"/>
    <w:pPr>
      <w:spacing w:afterLines="50" w:after="50" w:line="240" w:lineRule="atLeast"/>
      <w:jc w:val="center"/>
    </w:pPr>
  </w:style>
  <w:style w:type="character" w:customStyle="1" w:styleId="a4">
    <w:name w:val="公式 字符"/>
    <w:basedOn w:val="qhf0"/>
    <w:link w:val="a3"/>
    <w:rsid w:val="00894E1E"/>
    <w:rPr>
      <w:rFonts w:ascii="Times New Roman" w:eastAsia="宋体" w:hAnsi="Times New Roman"/>
      <w:sz w:val="24"/>
    </w:rPr>
  </w:style>
  <w:style w:type="paragraph" w:customStyle="1" w:styleId="a5">
    <w:name w:val="目录/其他级节"/>
    <w:basedOn w:val="a"/>
    <w:link w:val="a6"/>
    <w:qFormat/>
    <w:rsid w:val="003028F2"/>
    <w:pPr>
      <w:widowControl/>
      <w:spacing w:line="400" w:lineRule="exact"/>
      <w:ind w:right="238" w:firstLineChars="134" w:firstLine="134"/>
      <w:jc w:val="left"/>
    </w:pPr>
    <w:rPr>
      <w:rFonts w:asciiTheme="minorHAnsi" w:hAnsiTheme="minorHAnsi" w:cstheme="minorBidi"/>
      <w:sz w:val="24"/>
      <w:szCs w:val="21"/>
      <w14:ligatures w14:val="standardContextual"/>
    </w:rPr>
  </w:style>
  <w:style w:type="character" w:customStyle="1" w:styleId="a6">
    <w:name w:val="目录/其他级节 字符"/>
    <w:basedOn w:val="a0"/>
    <w:link w:val="a5"/>
    <w:rsid w:val="003028F2"/>
    <w:rPr>
      <w:rFonts w:eastAsia="宋体"/>
      <w:sz w:val="24"/>
    </w:rPr>
  </w:style>
  <w:style w:type="paragraph" w:customStyle="1" w:styleId="a7">
    <w:name w:val="目录/每章标题"/>
    <w:basedOn w:val="a"/>
    <w:link w:val="a8"/>
    <w:qFormat/>
    <w:rsid w:val="003028F2"/>
    <w:pPr>
      <w:widowControl/>
      <w:spacing w:beforeLines="25" w:before="25" w:line="400" w:lineRule="exact"/>
      <w:ind w:right="238" w:firstLineChars="134" w:firstLine="134"/>
      <w:jc w:val="left"/>
    </w:pPr>
    <w:rPr>
      <w:rFonts w:asciiTheme="minorHAnsi" w:eastAsia="黑体" w:hAnsiTheme="minorHAnsi" w:cstheme="minorBidi"/>
      <w:sz w:val="24"/>
      <w:szCs w:val="21"/>
      <w14:ligatures w14:val="standardContextual"/>
    </w:rPr>
  </w:style>
  <w:style w:type="character" w:customStyle="1" w:styleId="a8">
    <w:name w:val="目录/每章标题 字符"/>
    <w:basedOn w:val="a0"/>
    <w:link w:val="a7"/>
    <w:rsid w:val="003028F2"/>
    <w:rPr>
      <w:rFonts w:eastAsia="黑体"/>
      <w:sz w:val="24"/>
    </w:rPr>
  </w:style>
  <w:style w:type="paragraph" w:styleId="TOC1">
    <w:name w:val="toc 1"/>
    <w:aliases w:val="qhtop"/>
    <w:basedOn w:val="a"/>
    <w:next w:val="a"/>
    <w:autoRedefine/>
    <w:uiPriority w:val="39"/>
    <w:unhideWhenUsed/>
    <w:rsid w:val="003028F2"/>
    <w:pPr>
      <w:widowControl/>
      <w:spacing w:beforeLines="25" w:before="25" w:line="400" w:lineRule="exact"/>
      <w:ind w:right="238" w:firstLineChars="134" w:firstLine="134"/>
    </w:pPr>
    <w:rPr>
      <w:rFonts w:asciiTheme="minorHAnsi" w:eastAsia="黑体" w:hAnsiTheme="minorHAnsi" w:cstheme="minorBidi"/>
      <w:sz w:val="24"/>
      <w:szCs w:val="21"/>
      <w14:ligatures w14:val="standardContextual"/>
    </w:rPr>
  </w:style>
  <w:style w:type="paragraph" w:styleId="TOC2">
    <w:name w:val="toc 2"/>
    <w:basedOn w:val="a"/>
    <w:next w:val="a"/>
    <w:autoRedefine/>
    <w:uiPriority w:val="39"/>
    <w:unhideWhenUsed/>
    <w:rsid w:val="003028F2"/>
    <w:pPr>
      <w:widowControl/>
      <w:spacing w:line="400" w:lineRule="exact"/>
      <w:ind w:leftChars="200" w:left="200" w:right="238" w:firstLineChars="134" w:firstLine="134"/>
    </w:pPr>
    <w:rPr>
      <w:rFonts w:asciiTheme="minorHAnsi" w:hAnsiTheme="minorHAnsi" w:cstheme="minorBidi"/>
      <w:sz w:val="24"/>
      <w:szCs w:val="21"/>
      <w14:ligatures w14:val="standardContextual"/>
    </w:rPr>
  </w:style>
  <w:style w:type="paragraph" w:styleId="a9">
    <w:name w:val="Title"/>
    <w:basedOn w:val="a"/>
    <w:next w:val="a"/>
    <w:link w:val="aa"/>
    <w:uiPriority w:val="10"/>
    <w:qFormat/>
    <w:rsid w:val="00CB1AE0"/>
    <w:pPr>
      <w:widowControl/>
      <w:spacing w:before="240" w:after="60"/>
      <w:jc w:val="center"/>
      <w:outlineLvl w:val="0"/>
    </w:pPr>
    <w:rPr>
      <w:rFonts w:asciiTheme="minorHAnsi" w:eastAsia="黑体" w:hAnsiTheme="minorHAnsi" w:cstheme="majorBidi"/>
      <w:bCs/>
      <w:sz w:val="32"/>
      <w:szCs w:val="32"/>
      <w:lang w:val="en-GB"/>
      <w14:ligatures w14:val="standardContextual"/>
    </w:rPr>
  </w:style>
  <w:style w:type="character" w:customStyle="1" w:styleId="aa">
    <w:name w:val="标题 字符"/>
    <w:basedOn w:val="a0"/>
    <w:link w:val="a9"/>
    <w:uiPriority w:val="10"/>
    <w:rsid w:val="00CB1AE0"/>
    <w:rPr>
      <w:rFonts w:eastAsia="黑体" w:cstheme="majorBidi"/>
      <w:bCs/>
      <w:sz w:val="32"/>
      <w:szCs w:val="32"/>
      <w:lang w:val="en-GB"/>
    </w:rPr>
  </w:style>
  <w:style w:type="paragraph" w:styleId="ab">
    <w:name w:val="header"/>
    <w:basedOn w:val="a"/>
    <w:link w:val="ac"/>
    <w:uiPriority w:val="99"/>
    <w:qFormat/>
    <w:rsid w:val="001106D7"/>
    <w:pPr>
      <w:tabs>
        <w:tab w:val="center" w:pos="4153"/>
        <w:tab w:val="right" w:pos="8306"/>
      </w:tabs>
      <w:snapToGrid w:val="0"/>
      <w:spacing w:line="560" w:lineRule="exact"/>
      <w:ind w:firstLineChars="200" w:firstLine="200"/>
      <w:jc w:val="center"/>
    </w:pPr>
    <w:rPr>
      <w:rFonts w:ascii="等线" w:eastAsia="等线" w:hAnsi="等线" w:cs="宋体"/>
      <w:sz w:val="18"/>
      <w:szCs w:val="18"/>
      <w14:ligatures w14:val="standardContextual"/>
    </w:rPr>
  </w:style>
  <w:style w:type="character" w:customStyle="1" w:styleId="ac">
    <w:name w:val="页眉 字符"/>
    <w:basedOn w:val="a0"/>
    <w:link w:val="ab"/>
    <w:uiPriority w:val="99"/>
    <w:qFormat/>
    <w:rsid w:val="001106D7"/>
    <w:rPr>
      <w:rFonts w:ascii="等线" w:eastAsia="等线" w:hAnsi="等线" w:cs="宋体"/>
      <w:sz w:val="18"/>
      <w:szCs w:val="18"/>
    </w:rPr>
  </w:style>
  <w:style w:type="character" w:customStyle="1" w:styleId="10">
    <w:name w:val="标题 1 字符"/>
    <w:basedOn w:val="a0"/>
    <w:link w:val="1"/>
    <w:uiPriority w:val="9"/>
    <w:rsid w:val="00F44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6A0"/>
    <w:rPr>
      <w:rFonts w:cstheme="majorBidi"/>
      <w:color w:val="2F5496" w:themeColor="accent1" w:themeShade="BF"/>
      <w:sz w:val="28"/>
      <w:szCs w:val="28"/>
    </w:rPr>
  </w:style>
  <w:style w:type="character" w:customStyle="1" w:styleId="50">
    <w:name w:val="标题 5 字符"/>
    <w:basedOn w:val="a0"/>
    <w:link w:val="5"/>
    <w:uiPriority w:val="9"/>
    <w:semiHidden/>
    <w:rsid w:val="00F446A0"/>
    <w:rPr>
      <w:rFonts w:cstheme="majorBidi"/>
      <w:color w:val="2F5496" w:themeColor="accent1" w:themeShade="BF"/>
      <w:sz w:val="24"/>
      <w:szCs w:val="24"/>
    </w:rPr>
  </w:style>
  <w:style w:type="character" w:customStyle="1" w:styleId="60">
    <w:name w:val="标题 6 字符"/>
    <w:basedOn w:val="a0"/>
    <w:link w:val="6"/>
    <w:uiPriority w:val="9"/>
    <w:semiHidden/>
    <w:rsid w:val="00F446A0"/>
    <w:rPr>
      <w:rFonts w:cstheme="majorBidi"/>
      <w:b/>
      <w:bCs/>
      <w:color w:val="2F5496" w:themeColor="accent1" w:themeShade="BF"/>
    </w:rPr>
  </w:style>
  <w:style w:type="character" w:customStyle="1" w:styleId="70">
    <w:name w:val="标题 7 字符"/>
    <w:basedOn w:val="a0"/>
    <w:link w:val="7"/>
    <w:uiPriority w:val="9"/>
    <w:semiHidden/>
    <w:rsid w:val="00F446A0"/>
    <w:rPr>
      <w:rFonts w:cstheme="majorBidi"/>
      <w:b/>
      <w:bCs/>
      <w:color w:val="595959" w:themeColor="text1" w:themeTint="A6"/>
    </w:rPr>
  </w:style>
  <w:style w:type="character" w:customStyle="1" w:styleId="80">
    <w:name w:val="标题 8 字符"/>
    <w:basedOn w:val="a0"/>
    <w:link w:val="8"/>
    <w:uiPriority w:val="9"/>
    <w:semiHidden/>
    <w:rsid w:val="00F446A0"/>
    <w:rPr>
      <w:rFonts w:cstheme="majorBidi"/>
      <w:color w:val="595959" w:themeColor="text1" w:themeTint="A6"/>
    </w:rPr>
  </w:style>
  <w:style w:type="character" w:customStyle="1" w:styleId="90">
    <w:name w:val="标题 9 字符"/>
    <w:basedOn w:val="a0"/>
    <w:link w:val="9"/>
    <w:uiPriority w:val="9"/>
    <w:semiHidden/>
    <w:rsid w:val="00F446A0"/>
    <w:rPr>
      <w:rFonts w:eastAsiaTheme="majorEastAsia" w:cstheme="majorBidi"/>
      <w:color w:val="595959" w:themeColor="text1" w:themeTint="A6"/>
    </w:rPr>
  </w:style>
  <w:style w:type="paragraph" w:styleId="ad">
    <w:name w:val="Subtitle"/>
    <w:basedOn w:val="a"/>
    <w:next w:val="a"/>
    <w:link w:val="ae"/>
    <w:uiPriority w:val="11"/>
    <w:qFormat/>
    <w:rsid w:val="00F446A0"/>
    <w:pPr>
      <w:widowControl/>
      <w:numPr>
        <w:ilvl w:val="1"/>
      </w:numPr>
      <w:spacing w:after="160" w:line="560" w:lineRule="exact"/>
      <w:ind w:right="238" w:firstLineChars="134" w:firstLine="134"/>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e">
    <w:name w:val="副标题 字符"/>
    <w:basedOn w:val="a0"/>
    <w:link w:val="ad"/>
    <w:uiPriority w:val="11"/>
    <w:rsid w:val="00F446A0"/>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rsid w:val="00F446A0"/>
    <w:pPr>
      <w:widowControl/>
      <w:spacing w:before="160" w:after="160" w:line="560" w:lineRule="exact"/>
      <w:ind w:right="238" w:firstLineChars="134" w:firstLine="134"/>
      <w:jc w:val="center"/>
    </w:pPr>
    <w:rPr>
      <w:rFonts w:asciiTheme="minorHAnsi" w:eastAsiaTheme="minorEastAsia" w:hAnsiTheme="minorHAnsi" w:cstheme="minorBidi"/>
      <w:i/>
      <w:iCs/>
      <w:color w:val="404040" w:themeColor="text1" w:themeTint="BF"/>
      <w:szCs w:val="21"/>
      <w14:ligatures w14:val="standardContextual"/>
    </w:rPr>
  </w:style>
  <w:style w:type="character" w:customStyle="1" w:styleId="af0">
    <w:name w:val="引用 字符"/>
    <w:basedOn w:val="a0"/>
    <w:link w:val="af"/>
    <w:uiPriority w:val="29"/>
    <w:rsid w:val="00F446A0"/>
    <w:rPr>
      <w:i/>
      <w:iCs/>
      <w:color w:val="404040" w:themeColor="text1" w:themeTint="BF"/>
    </w:rPr>
  </w:style>
  <w:style w:type="paragraph" w:styleId="af1">
    <w:name w:val="List Paragraph"/>
    <w:basedOn w:val="a"/>
    <w:uiPriority w:val="34"/>
    <w:qFormat/>
    <w:rsid w:val="00F446A0"/>
    <w:pPr>
      <w:widowControl/>
      <w:spacing w:line="560" w:lineRule="exact"/>
      <w:ind w:left="720" w:right="238" w:firstLineChars="134" w:firstLine="134"/>
      <w:contextualSpacing/>
    </w:pPr>
    <w:rPr>
      <w:rFonts w:asciiTheme="minorHAnsi" w:eastAsiaTheme="minorEastAsia" w:hAnsiTheme="minorHAnsi" w:cstheme="minorBidi"/>
      <w:szCs w:val="21"/>
      <w14:ligatures w14:val="standardContextual"/>
    </w:rPr>
  </w:style>
  <w:style w:type="character" w:styleId="af2">
    <w:name w:val="Intense Emphasis"/>
    <w:basedOn w:val="a0"/>
    <w:uiPriority w:val="21"/>
    <w:qFormat/>
    <w:rsid w:val="00F446A0"/>
    <w:rPr>
      <w:i/>
      <w:iCs/>
      <w:color w:val="2F5496" w:themeColor="accent1" w:themeShade="BF"/>
    </w:rPr>
  </w:style>
  <w:style w:type="paragraph" w:styleId="af3">
    <w:name w:val="Intense Quote"/>
    <w:basedOn w:val="a"/>
    <w:next w:val="a"/>
    <w:link w:val="af4"/>
    <w:uiPriority w:val="30"/>
    <w:qFormat/>
    <w:rsid w:val="00F446A0"/>
    <w:pPr>
      <w:widowControl/>
      <w:pBdr>
        <w:top w:val="single" w:sz="4" w:space="10" w:color="2F5496" w:themeColor="accent1" w:themeShade="BF"/>
        <w:bottom w:val="single" w:sz="4" w:space="10" w:color="2F5496" w:themeColor="accent1" w:themeShade="BF"/>
      </w:pBdr>
      <w:spacing w:before="360" w:after="360" w:line="560" w:lineRule="exact"/>
      <w:ind w:left="864" w:right="864" w:firstLineChars="134" w:firstLine="134"/>
      <w:jc w:val="center"/>
    </w:pPr>
    <w:rPr>
      <w:rFonts w:asciiTheme="minorHAnsi" w:eastAsiaTheme="minorEastAsia" w:hAnsiTheme="minorHAnsi" w:cstheme="minorBidi"/>
      <w:i/>
      <w:iCs/>
      <w:color w:val="2F5496" w:themeColor="accent1" w:themeShade="BF"/>
      <w:szCs w:val="21"/>
      <w14:ligatures w14:val="standardContextual"/>
    </w:rPr>
  </w:style>
  <w:style w:type="character" w:customStyle="1" w:styleId="af4">
    <w:name w:val="明显引用 字符"/>
    <w:basedOn w:val="a0"/>
    <w:link w:val="af3"/>
    <w:uiPriority w:val="30"/>
    <w:rsid w:val="00F446A0"/>
    <w:rPr>
      <w:i/>
      <w:iCs/>
      <w:color w:val="2F5496" w:themeColor="accent1" w:themeShade="BF"/>
    </w:rPr>
  </w:style>
  <w:style w:type="character" w:styleId="af5">
    <w:name w:val="Intense Reference"/>
    <w:basedOn w:val="a0"/>
    <w:uiPriority w:val="32"/>
    <w:qFormat/>
    <w:rsid w:val="00F446A0"/>
    <w:rPr>
      <w:b/>
      <w:bCs/>
      <w:smallCaps/>
      <w:color w:val="2F5496" w:themeColor="accent1" w:themeShade="BF"/>
      <w:spacing w:val="5"/>
    </w:rPr>
  </w:style>
  <w:style w:type="paragraph" w:styleId="af6">
    <w:name w:val="footer"/>
    <w:basedOn w:val="a"/>
    <w:link w:val="af7"/>
    <w:uiPriority w:val="99"/>
    <w:unhideWhenUsed/>
    <w:rsid w:val="00C05124"/>
    <w:pPr>
      <w:widowControl/>
      <w:tabs>
        <w:tab w:val="center" w:pos="4153"/>
        <w:tab w:val="right" w:pos="8306"/>
      </w:tabs>
      <w:snapToGrid w:val="0"/>
      <w:spacing w:line="240" w:lineRule="atLeast"/>
      <w:ind w:right="238" w:firstLineChars="134" w:firstLine="134"/>
      <w:jc w:val="left"/>
    </w:pPr>
    <w:rPr>
      <w:rFonts w:asciiTheme="minorHAnsi" w:eastAsiaTheme="minorEastAsia" w:hAnsiTheme="minorHAnsi" w:cstheme="minorBidi"/>
      <w:sz w:val="18"/>
      <w:szCs w:val="18"/>
      <w14:ligatures w14:val="standardContextual"/>
    </w:rPr>
  </w:style>
  <w:style w:type="character" w:customStyle="1" w:styleId="af7">
    <w:name w:val="页脚 字符"/>
    <w:basedOn w:val="a0"/>
    <w:link w:val="af6"/>
    <w:uiPriority w:val="99"/>
    <w:rsid w:val="00C051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545</Characters>
  <Application>Microsoft Office Word</Application>
  <DocSecurity>0</DocSecurity>
  <Lines>27</Lines>
  <Paragraphs>24</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子豪 刘</dc:creator>
  <cp:keywords/>
  <dc:description/>
  <cp:lastModifiedBy>子豪 刘</cp:lastModifiedBy>
  <cp:revision>3</cp:revision>
  <dcterms:created xsi:type="dcterms:W3CDTF">2025-06-03T06:34:00Z</dcterms:created>
  <dcterms:modified xsi:type="dcterms:W3CDTF">2025-06-03T12:52:00Z</dcterms:modified>
</cp:coreProperties>
</file>