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A3F" w:rsidRDefault="009257D1">
      <w:pPr>
        <w:spacing w:line="360" w:lineRule="auto"/>
        <w:jc w:val="center"/>
        <w:rPr>
          <w:rFonts w:ascii="宋体" w:hAnsi="宋体"/>
          <w:sz w:val="36"/>
        </w:rPr>
      </w:pPr>
      <w:r>
        <w:rPr>
          <w:rFonts w:ascii="宋体" w:hAnsi="宋体" w:hint="eastAsia"/>
          <w:sz w:val="36"/>
        </w:rPr>
        <w:t>“</w:t>
      </w:r>
      <w:r>
        <w:rPr>
          <w:rFonts w:ascii="宋体" w:hAnsi="宋体" w:hint="eastAsia"/>
          <w:sz w:val="36"/>
          <w:u w:val="single"/>
        </w:rPr>
        <w:t xml:space="preserve">                   </w:t>
      </w:r>
      <w:r>
        <w:rPr>
          <w:rFonts w:ascii="宋体" w:hAnsi="宋体" w:hint="eastAsia"/>
          <w:sz w:val="36"/>
        </w:rPr>
        <w:t>”购销合同</w:t>
      </w:r>
    </w:p>
    <w:p w:rsidR="00E51A3F" w:rsidRDefault="009257D1">
      <w:pPr>
        <w:tabs>
          <w:tab w:val="left" w:pos="5580"/>
        </w:tabs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甲方（需方）：南京航空航天大学</w:t>
      </w:r>
    </w:p>
    <w:p w:rsidR="00E51A3F" w:rsidRDefault="009257D1">
      <w:pPr>
        <w:tabs>
          <w:tab w:val="left" w:pos="5580"/>
        </w:tabs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乙方（投资方？）：溧阳市栗里文旅投资发展有限公司</w:t>
      </w:r>
    </w:p>
    <w:p w:rsidR="00E51A3F" w:rsidRDefault="009257D1">
      <w:pPr>
        <w:tabs>
          <w:tab w:val="left" w:pos="5580"/>
        </w:tabs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丙方（供方）：</w:t>
      </w:r>
      <w:r w:rsidRPr="001936D6">
        <w:rPr>
          <w:rFonts w:ascii="宋体" w:hAnsi="宋体" w:hint="eastAsia"/>
          <w:color w:val="FF0000"/>
        </w:rPr>
        <w:t>**********************</w:t>
      </w:r>
    </w:p>
    <w:p w:rsidR="00E51A3F" w:rsidRDefault="009257D1">
      <w:pPr>
        <w:pStyle w:val="a3"/>
        <w:ind w:firstLineChars="200"/>
        <w:rPr>
          <w:rFonts w:hAnsi="宋体"/>
          <w:sz w:val="21"/>
        </w:rPr>
      </w:pPr>
      <w:r>
        <w:rPr>
          <w:rFonts w:hAnsi="宋体" w:hint="eastAsia"/>
          <w:sz w:val="21"/>
        </w:rPr>
        <w:t>依据《</w:t>
      </w:r>
      <w:r w:rsidR="00AB4F3F">
        <w:rPr>
          <w:rFonts w:hAnsi="宋体" w:hint="eastAsia"/>
          <w:sz w:val="21"/>
        </w:rPr>
        <w:t>中华人民共和国民法典</w:t>
      </w:r>
      <w:r>
        <w:rPr>
          <w:rFonts w:hAnsi="宋体" w:hint="eastAsia"/>
          <w:sz w:val="21"/>
        </w:rPr>
        <w:t>》，三方协商同意，签订本合同并信守下列条款，共同严格履行。</w:t>
      </w:r>
    </w:p>
    <w:p w:rsidR="00E51A3F" w:rsidRDefault="009257D1">
      <w:pPr>
        <w:pStyle w:val="a5"/>
        <w:numPr>
          <w:ilvl w:val="0"/>
          <w:numId w:val="1"/>
        </w:numPr>
        <w:adjustRightInd/>
        <w:snapToGrid w:val="0"/>
        <w:spacing w:beforeLines="100" w:before="312" w:afterLines="50" w:after="156" w:line="360" w:lineRule="auto"/>
        <w:textAlignment w:val="auto"/>
        <w:rPr>
          <w:rFonts w:ascii="宋体" w:eastAsia="宋体" w:hAnsi="宋体"/>
          <w:b w:val="0"/>
          <w:kern w:val="2"/>
        </w:rPr>
      </w:pPr>
      <w:r>
        <w:rPr>
          <w:rFonts w:ascii="宋体" w:eastAsia="宋体" w:hAnsi="宋体" w:hint="eastAsia"/>
          <w:b w:val="0"/>
          <w:kern w:val="2"/>
        </w:rPr>
        <w:t>产品名称、品牌、规格型号、数量、金额</w:t>
      </w:r>
    </w:p>
    <w:tbl>
      <w:tblPr>
        <w:tblW w:w="9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598"/>
        <w:gridCol w:w="2702"/>
        <w:gridCol w:w="900"/>
        <w:gridCol w:w="1620"/>
        <w:gridCol w:w="1620"/>
      </w:tblGrid>
      <w:tr w:rsidR="00E51A3F">
        <w:trPr>
          <w:cantSplit/>
          <w:trHeight w:val="511"/>
        </w:trPr>
        <w:tc>
          <w:tcPr>
            <w:tcW w:w="580" w:type="dxa"/>
            <w:shd w:val="clear" w:color="auto" w:fill="CCCCCC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1A3F" w:rsidRDefault="009257D1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598" w:type="dxa"/>
            <w:shd w:val="clear" w:color="auto" w:fill="CCCCCC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1A3F" w:rsidRDefault="009257D1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</w:rPr>
              <w:t>产品名称</w:t>
            </w:r>
          </w:p>
        </w:tc>
        <w:tc>
          <w:tcPr>
            <w:tcW w:w="2702" w:type="dxa"/>
            <w:shd w:val="clear" w:color="auto" w:fill="CCCCCC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1A3F" w:rsidRDefault="009257D1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</w:rPr>
              <w:t>品牌、规格型号</w:t>
            </w:r>
          </w:p>
        </w:tc>
        <w:tc>
          <w:tcPr>
            <w:tcW w:w="900" w:type="dxa"/>
            <w:shd w:val="clear" w:color="auto" w:fill="CCCCCC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1A3F" w:rsidRDefault="009257D1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</w:rPr>
              <w:t>数量</w:t>
            </w:r>
          </w:p>
        </w:tc>
        <w:tc>
          <w:tcPr>
            <w:tcW w:w="1620" w:type="dxa"/>
            <w:shd w:val="clear" w:color="auto" w:fill="CCCCCC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1A3F" w:rsidRDefault="009257D1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</w:rPr>
              <w:t>单价</w:t>
            </w:r>
          </w:p>
        </w:tc>
        <w:tc>
          <w:tcPr>
            <w:tcW w:w="1620" w:type="dxa"/>
            <w:shd w:val="clear" w:color="auto" w:fill="CCCCCC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1A3F" w:rsidRDefault="009257D1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</w:tr>
      <w:tr w:rsidR="00E51A3F">
        <w:trPr>
          <w:cantSplit/>
          <w:trHeight w:val="595"/>
        </w:trPr>
        <w:tc>
          <w:tcPr>
            <w:tcW w:w="58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1A3F" w:rsidRDefault="009257D1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59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1A3F" w:rsidRDefault="009257D1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270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1A3F" w:rsidRDefault="009257D1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9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1A3F" w:rsidRDefault="009257D1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1A3F" w:rsidRDefault="00E51A3F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1A3F" w:rsidRDefault="00E51A3F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E51A3F">
        <w:trPr>
          <w:cantSplit/>
          <w:trHeight w:val="595"/>
        </w:trPr>
        <w:tc>
          <w:tcPr>
            <w:tcW w:w="9020" w:type="dxa"/>
            <w:gridSpan w:val="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1A3F" w:rsidRDefault="009257D1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</w:rPr>
              <w:t>合计：</w:t>
            </w:r>
          </w:p>
        </w:tc>
      </w:tr>
      <w:tr w:rsidR="00E51A3F">
        <w:trPr>
          <w:cantSplit/>
          <w:trHeight w:val="595"/>
        </w:trPr>
        <w:tc>
          <w:tcPr>
            <w:tcW w:w="9020" w:type="dxa"/>
            <w:gridSpan w:val="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51A3F" w:rsidRDefault="009257D1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主要技术指标：（可附技术协议）</w:t>
            </w:r>
          </w:p>
          <w:p w:rsidR="00E51A3F" w:rsidRDefault="00E51A3F">
            <w:pPr>
              <w:spacing w:line="360" w:lineRule="auto"/>
              <w:jc w:val="left"/>
              <w:rPr>
                <w:rFonts w:ascii="宋体" w:hAnsi="宋体"/>
              </w:rPr>
            </w:pPr>
          </w:p>
          <w:p w:rsidR="00E51A3F" w:rsidRDefault="00E51A3F">
            <w:pPr>
              <w:spacing w:line="360" w:lineRule="auto"/>
              <w:jc w:val="left"/>
              <w:rPr>
                <w:rFonts w:ascii="宋体" w:hAnsi="宋体"/>
              </w:rPr>
            </w:pPr>
          </w:p>
          <w:p w:rsidR="00E51A3F" w:rsidRDefault="00E51A3F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</w:tbl>
    <w:p w:rsidR="00E51A3F" w:rsidRDefault="009257D1">
      <w:pPr>
        <w:pStyle w:val="a5"/>
        <w:numPr>
          <w:ilvl w:val="0"/>
          <w:numId w:val="1"/>
        </w:numPr>
        <w:adjustRightInd/>
        <w:snapToGrid w:val="0"/>
        <w:spacing w:beforeLines="60" w:before="187" w:line="360" w:lineRule="auto"/>
        <w:textAlignment w:val="auto"/>
        <w:rPr>
          <w:rFonts w:ascii="宋体" w:eastAsia="宋体" w:hAnsi="宋体"/>
          <w:b w:val="0"/>
        </w:rPr>
      </w:pPr>
      <w:r>
        <w:rPr>
          <w:rFonts w:ascii="宋体" w:eastAsia="宋体" w:hAnsi="宋体" w:hint="eastAsia"/>
          <w:b w:val="0"/>
        </w:rPr>
        <w:t>保修条款与</w:t>
      </w:r>
      <w:r>
        <w:rPr>
          <w:rFonts w:ascii="宋体" w:eastAsia="宋体" w:hAnsi="宋体" w:hint="eastAsia"/>
          <w:b w:val="0"/>
          <w:kern w:val="2"/>
        </w:rPr>
        <w:t>售后服务</w:t>
      </w:r>
    </w:p>
    <w:p w:rsidR="00E51A3F" w:rsidRDefault="009257D1">
      <w:pPr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产品质保期</w:t>
      </w:r>
      <w:r>
        <w:rPr>
          <w:rFonts w:ascii="宋体" w:hAnsi="宋体" w:hint="eastAsia"/>
          <w:u w:val="single"/>
        </w:rPr>
        <w:t xml:space="preserve">    </w:t>
      </w:r>
      <w:r>
        <w:rPr>
          <w:rFonts w:ascii="宋体" w:hAnsi="宋体" w:hint="eastAsia"/>
        </w:rPr>
        <w:t>年，质保期自甲方验收合格之日起计算（验收合格之日以甲方验收报告为准）。质保期内丙方免费上门维修，费用全免。</w:t>
      </w:r>
    </w:p>
    <w:p w:rsidR="00E51A3F" w:rsidRDefault="009257D1">
      <w:pPr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接到甲方维修电话，丙方</w:t>
      </w:r>
      <w:r>
        <w:rPr>
          <w:rFonts w:ascii="宋体" w:hAnsi="宋体" w:hint="eastAsia"/>
          <w:u w:val="single"/>
        </w:rPr>
        <w:t xml:space="preserve">     </w:t>
      </w:r>
      <w:r>
        <w:rPr>
          <w:rFonts w:ascii="宋体" w:hAnsi="宋体" w:hint="eastAsia"/>
        </w:rPr>
        <w:t>小时内上门现场服务，一般问题</w:t>
      </w:r>
      <w:r w:rsidRPr="001936D6">
        <w:rPr>
          <w:rFonts w:ascii="宋体" w:hAnsi="宋体" w:hint="eastAsia"/>
          <w:color w:val="FF0000"/>
        </w:rPr>
        <w:t>（如：********、********、*******）</w:t>
      </w:r>
      <w:r>
        <w:rPr>
          <w:rFonts w:ascii="宋体" w:hAnsi="宋体" w:hint="eastAsia"/>
          <w:u w:val="single"/>
        </w:rPr>
        <w:t xml:space="preserve">     </w:t>
      </w:r>
      <w:r>
        <w:rPr>
          <w:rFonts w:ascii="宋体" w:hAnsi="宋体" w:hint="eastAsia"/>
        </w:rPr>
        <w:t>小时内维修完毕，特殊情况</w:t>
      </w:r>
      <w:r w:rsidRPr="001936D6">
        <w:rPr>
          <w:rFonts w:ascii="宋体" w:hAnsi="宋体" w:hint="eastAsia"/>
          <w:color w:val="FF0000"/>
        </w:rPr>
        <w:t>（如：*****、******、**********）</w:t>
      </w:r>
      <w:r>
        <w:rPr>
          <w:rFonts w:ascii="宋体" w:hAnsi="宋体" w:hint="eastAsia"/>
        </w:rPr>
        <w:t>最长</w:t>
      </w:r>
      <w:r>
        <w:rPr>
          <w:rFonts w:ascii="宋体" w:hAnsi="宋体" w:hint="eastAsia"/>
          <w:u w:val="single"/>
        </w:rPr>
        <w:t xml:space="preserve">     </w:t>
      </w:r>
      <w:r>
        <w:rPr>
          <w:rFonts w:ascii="宋体" w:hAnsi="宋体" w:hint="eastAsia"/>
        </w:rPr>
        <w:t>天内维修完毕，维修期间丙方提供同档次的备用设备，保证甲方教学科研等工作正常进行。若</w:t>
      </w:r>
      <w:r>
        <w:rPr>
          <w:rFonts w:ascii="宋体" w:hAnsi="宋体" w:hint="eastAsia"/>
          <w:u w:val="single"/>
        </w:rPr>
        <w:t xml:space="preserve">     </w:t>
      </w:r>
      <w:r>
        <w:rPr>
          <w:rFonts w:ascii="宋体" w:hAnsi="宋体" w:hint="eastAsia"/>
        </w:rPr>
        <w:t>天内维修不好或维修后达不到原技术要求，则丙方负责更换新的产品。</w:t>
      </w:r>
    </w:p>
    <w:p w:rsidR="00E51A3F" w:rsidRDefault="009257D1">
      <w:pPr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丙方售后服务及维修专线：</w:t>
      </w:r>
      <w:r w:rsidRPr="001936D6">
        <w:rPr>
          <w:rFonts w:ascii="宋体" w:hAnsi="宋体" w:hint="eastAsia"/>
          <w:color w:val="FF0000"/>
        </w:rPr>
        <w:t>（025）8********</w:t>
      </w:r>
      <w:r>
        <w:rPr>
          <w:rFonts w:ascii="宋体" w:hAnsi="宋体" w:hint="eastAsia"/>
        </w:rPr>
        <w:t xml:space="preserve"> </w:t>
      </w:r>
    </w:p>
    <w:p w:rsidR="00E51A3F" w:rsidRPr="001936D6" w:rsidRDefault="009257D1">
      <w:pPr>
        <w:snapToGrid w:val="0"/>
        <w:spacing w:line="360" w:lineRule="auto"/>
        <w:ind w:firstLineChars="200" w:firstLine="420"/>
        <w:rPr>
          <w:rFonts w:ascii="宋体" w:hAnsi="宋体"/>
          <w:color w:val="FF0000"/>
          <w:sz w:val="18"/>
          <w:szCs w:val="18"/>
        </w:rPr>
      </w:pPr>
      <w:r w:rsidRPr="001936D6">
        <w:rPr>
          <w:rFonts w:hint="eastAsia"/>
          <w:color w:val="FF0000"/>
        </w:rPr>
        <w:t>【如是软件产品，所以除以上条款外，还必须针对以下条款写明相应内容：</w:t>
      </w:r>
      <w:r w:rsidRPr="001936D6">
        <w:rPr>
          <w:rFonts w:ascii="宋体" w:hAnsi="宋体" w:hint="eastAsia"/>
          <w:color w:val="FF0000"/>
          <w:sz w:val="18"/>
          <w:szCs w:val="18"/>
        </w:rPr>
        <w:t>】如非软件，请删除</w:t>
      </w:r>
    </w:p>
    <w:p w:rsidR="00E51A3F" w:rsidRPr="001936D6" w:rsidRDefault="009257D1">
      <w:pPr>
        <w:snapToGrid w:val="0"/>
        <w:spacing w:line="360" w:lineRule="auto"/>
        <w:ind w:firstLineChars="200" w:firstLine="420"/>
        <w:rPr>
          <w:color w:val="FF0000"/>
        </w:rPr>
      </w:pPr>
      <w:r w:rsidRPr="001936D6">
        <w:rPr>
          <w:rFonts w:hint="eastAsia"/>
          <w:color w:val="FF0000"/>
        </w:rPr>
        <w:t>1</w:t>
      </w:r>
      <w:r w:rsidRPr="001936D6">
        <w:rPr>
          <w:rFonts w:hint="eastAsia"/>
          <w:color w:val="FF0000"/>
        </w:rPr>
        <w:t>．“</w:t>
      </w:r>
      <w:r w:rsidRPr="001936D6">
        <w:rPr>
          <w:color w:val="FF0000"/>
        </w:rPr>
        <w:t>软件</w:t>
      </w:r>
      <w:r w:rsidRPr="001936D6">
        <w:rPr>
          <w:rFonts w:hint="eastAsia"/>
          <w:color w:val="FF0000"/>
        </w:rPr>
        <w:t>”的版权归属。如仅仅</w:t>
      </w:r>
      <w:r w:rsidRPr="001936D6">
        <w:rPr>
          <w:color w:val="FF0000"/>
        </w:rPr>
        <w:t>授予</w:t>
      </w:r>
      <w:r w:rsidRPr="001936D6">
        <w:rPr>
          <w:rFonts w:hint="eastAsia"/>
          <w:color w:val="FF0000"/>
        </w:rPr>
        <w:t>甲方</w:t>
      </w:r>
      <w:r w:rsidRPr="001936D6">
        <w:rPr>
          <w:color w:val="FF0000"/>
        </w:rPr>
        <w:t>使用许可，</w:t>
      </w:r>
      <w:r w:rsidRPr="001936D6">
        <w:rPr>
          <w:rFonts w:hint="eastAsia"/>
          <w:color w:val="FF0000"/>
        </w:rPr>
        <w:t>则需明确使用许可期限以及</w:t>
      </w:r>
      <w:r w:rsidRPr="001936D6">
        <w:rPr>
          <w:color w:val="FF0000"/>
        </w:rPr>
        <w:t>安装</w:t>
      </w:r>
      <w:r w:rsidRPr="001936D6">
        <w:rPr>
          <w:rFonts w:hint="eastAsia"/>
          <w:color w:val="FF0000"/>
        </w:rPr>
        <w:t>、</w:t>
      </w:r>
      <w:r w:rsidRPr="001936D6">
        <w:rPr>
          <w:color w:val="FF0000"/>
        </w:rPr>
        <w:t>使用、访问</w:t>
      </w:r>
      <w:r w:rsidRPr="001936D6">
        <w:rPr>
          <w:rFonts w:hint="eastAsia"/>
          <w:color w:val="FF0000"/>
        </w:rPr>
        <w:t>和</w:t>
      </w:r>
      <w:r w:rsidRPr="001936D6">
        <w:rPr>
          <w:color w:val="FF0000"/>
        </w:rPr>
        <w:t>运行的</w:t>
      </w:r>
      <w:r w:rsidRPr="001936D6">
        <w:rPr>
          <w:rFonts w:hint="eastAsia"/>
          <w:color w:val="FF0000"/>
        </w:rPr>
        <w:t>范围等；</w:t>
      </w:r>
    </w:p>
    <w:p w:rsidR="00E51A3F" w:rsidRPr="001936D6" w:rsidRDefault="009257D1">
      <w:pPr>
        <w:snapToGrid w:val="0"/>
        <w:spacing w:line="360" w:lineRule="auto"/>
        <w:ind w:firstLineChars="200" w:firstLine="420"/>
        <w:rPr>
          <w:color w:val="FF0000"/>
        </w:rPr>
      </w:pPr>
      <w:r w:rsidRPr="001936D6">
        <w:rPr>
          <w:rFonts w:hint="eastAsia"/>
          <w:color w:val="FF0000"/>
        </w:rPr>
        <w:t>2</w:t>
      </w:r>
      <w:r w:rsidRPr="001936D6">
        <w:rPr>
          <w:rFonts w:hint="eastAsia"/>
          <w:color w:val="FF0000"/>
        </w:rPr>
        <w:t>．售后服务（如：运行维护、支持服务和操作培训等）；</w:t>
      </w:r>
    </w:p>
    <w:p w:rsidR="00E51A3F" w:rsidRPr="001936D6" w:rsidRDefault="009257D1">
      <w:pPr>
        <w:snapToGrid w:val="0"/>
        <w:spacing w:line="360" w:lineRule="auto"/>
        <w:ind w:firstLineChars="200" w:firstLine="420"/>
        <w:rPr>
          <w:color w:val="FF0000"/>
        </w:rPr>
      </w:pPr>
      <w:r w:rsidRPr="001936D6">
        <w:rPr>
          <w:rFonts w:hint="eastAsia"/>
          <w:color w:val="FF0000"/>
        </w:rPr>
        <w:t>3</w:t>
      </w:r>
      <w:r w:rsidRPr="001936D6">
        <w:rPr>
          <w:rFonts w:hint="eastAsia"/>
          <w:color w:val="FF0000"/>
        </w:rPr>
        <w:t>．“软件”升级和更新；</w:t>
      </w:r>
    </w:p>
    <w:p w:rsidR="00E51A3F" w:rsidRPr="001936D6" w:rsidRDefault="009257D1">
      <w:pPr>
        <w:snapToGrid w:val="0"/>
        <w:spacing w:line="360" w:lineRule="auto"/>
        <w:ind w:firstLineChars="200" w:firstLine="420"/>
        <w:rPr>
          <w:color w:val="FF0000"/>
        </w:rPr>
      </w:pPr>
      <w:r w:rsidRPr="001936D6">
        <w:rPr>
          <w:rFonts w:hint="eastAsia"/>
          <w:color w:val="FF0000"/>
        </w:rPr>
        <w:t>4</w:t>
      </w:r>
      <w:r w:rsidRPr="001936D6">
        <w:rPr>
          <w:rFonts w:hint="eastAsia"/>
          <w:color w:val="FF0000"/>
        </w:rPr>
        <w:t>．“软件”的</w:t>
      </w:r>
      <w:r w:rsidRPr="001936D6">
        <w:rPr>
          <w:color w:val="FF0000"/>
        </w:rPr>
        <w:t>租借</w:t>
      </w:r>
      <w:r w:rsidRPr="001936D6">
        <w:rPr>
          <w:rFonts w:hint="eastAsia"/>
          <w:color w:val="FF0000"/>
        </w:rPr>
        <w:t>（即：甲方向第三方</w:t>
      </w:r>
      <w:r w:rsidRPr="001936D6">
        <w:rPr>
          <w:color w:val="FF0000"/>
        </w:rPr>
        <w:t>出租、租赁、或出借</w:t>
      </w:r>
      <w:r w:rsidRPr="001936D6">
        <w:rPr>
          <w:rFonts w:hint="eastAsia"/>
          <w:color w:val="FF0000"/>
        </w:rPr>
        <w:t>）和</w:t>
      </w:r>
      <w:r w:rsidRPr="001936D6">
        <w:rPr>
          <w:color w:val="FF0000"/>
        </w:rPr>
        <w:t>转让</w:t>
      </w:r>
    </w:p>
    <w:p w:rsidR="00E51A3F" w:rsidRPr="001936D6" w:rsidRDefault="009257D1">
      <w:pPr>
        <w:pStyle w:val="ac"/>
        <w:numPr>
          <w:ilvl w:val="0"/>
          <w:numId w:val="2"/>
        </w:numPr>
        <w:snapToGrid w:val="0"/>
        <w:spacing w:line="360" w:lineRule="auto"/>
        <w:ind w:firstLineChars="0"/>
        <w:rPr>
          <w:color w:val="FF0000"/>
        </w:rPr>
      </w:pPr>
      <w:r w:rsidRPr="001936D6">
        <w:rPr>
          <w:rFonts w:ascii="宋体" w:hAnsi="宋体" w:hint="eastAsia"/>
          <w:color w:val="FF0000"/>
        </w:rPr>
        <w:t>用户和丙方约定的其他事项</w:t>
      </w:r>
    </w:p>
    <w:p w:rsidR="00E51A3F" w:rsidRDefault="009257D1">
      <w:pPr>
        <w:pStyle w:val="a5"/>
        <w:numPr>
          <w:ilvl w:val="0"/>
          <w:numId w:val="1"/>
        </w:numPr>
        <w:adjustRightInd/>
        <w:snapToGrid w:val="0"/>
        <w:spacing w:beforeLines="60" w:before="187" w:line="360" w:lineRule="auto"/>
        <w:textAlignment w:val="auto"/>
        <w:rPr>
          <w:rFonts w:ascii="宋体" w:eastAsia="宋体" w:hAnsi="宋体"/>
          <w:b w:val="0"/>
        </w:rPr>
      </w:pPr>
      <w:r>
        <w:rPr>
          <w:rFonts w:ascii="宋体" w:eastAsia="宋体" w:hAnsi="宋体" w:hint="eastAsia"/>
          <w:b w:val="0"/>
        </w:rPr>
        <w:t>交货时间</w:t>
      </w:r>
    </w:p>
    <w:p w:rsidR="00E51A3F" w:rsidRDefault="009257D1">
      <w:pPr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lastRenderedPageBreak/>
        <w:t>丙方自合同签订之日起</w:t>
      </w:r>
      <w:r>
        <w:rPr>
          <w:rFonts w:ascii="宋体" w:hAnsi="宋体" w:hint="eastAsia"/>
          <w:u w:val="single"/>
        </w:rPr>
        <w:t xml:space="preserve">      </w:t>
      </w:r>
      <w:r>
        <w:rPr>
          <w:rFonts w:ascii="宋体" w:hAnsi="宋体" w:hint="eastAsia"/>
        </w:rPr>
        <w:t>天内完成供货、并安装调试完毕，运行正常。</w:t>
      </w:r>
    </w:p>
    <w:p w:rsidR="00E51A3F" w:rsidRDefault="009257D1">
      <w:pPr>
        <w:pStyle w:val="a5"/>
        <w:numPr>
          <w:ilvl w:val="0"/>
          <w:numId w:val="1"/>
        </w:numPr>
        <w:adjustRightInd/>
        <w:snapToGrid w:val="0"/>
        <w:spacing w:line="360" w:lineRule="auto"/>
        <w:textAlignment w:val="auto"/>
        <w:rPr>
          <w:rFonts w:ascii="宋体" w:eastAsia="宋体" w:hAnsi="宋体"/>
          <w:b w:val="0"/>
        </w:rPr>
      </w:pPr>
      <w:r>
        <w:rPr>
          <w:rFonts w:ascii="宋体" w:eastAsia="宋体" w:hAnsi="宋体" w:hint="eastAsia"/>
          <w:b w:val="0"/>
        </w:rPr>
        <w:t>随机的必备品、配件、工具数量及供应方法</w:t>
      </w:r>
    </w:p>
    <w:p w:rsidR="00E51A3F" w:rsidRPr="001936D6" w:rsidRDefault="009257D1">
      <w:pPr>
        <w:snapToGrid w:val="0"/>
        <w:spacing w:line="360" w:lineRule="auto"/>
        <w:ind w:firstLineChars="200" w:firstLine="420"/>
        <w:rPr>
          <w:rFonts w:ascii="宋体" w:hAnsi="宋体"/>
        </w:rPr>
      </w:pPr>
      <w:r w:rsidRPr="001936D6">
        <w:rPr>
          <w:rFonts w:ascii="宋体" w:hAnsi="宋体" w:hint="eastAsia"/>
        </w:rPr>
        <w:t>按装箱单</w:t>
      </w:r>
      <w:r w:rsidR="001936D6" w:rsidRPr="001936D6">
        <w:rPr>
          <w:rFonts w:ascii="宋体" w:hAnsi="宋体" w:hint="eastAsia"/>
        </w:rPr>
        <w:t>提供</w:t>
      </w:r>
    </w:p>
    <w:p w:rsidR="00E51A3F" w:rsidRDefault="009257D1">
      <w:pPr>
        <w:pStyle w:val="a5"/>
        <w:adjustRightInd/>
        <w:snapToGrid w:val="0"/>
        <w:spacing w:line="360" w:lineRule="auto"/>
        <w:ind w:firstLineChars="200" w:firstLine="420"/>
        <w:textAlignment w:val="auto"/>
        <w:rPr>
          <w:rFonts w:ascii="宋体" w:eastAsia="宋体" w:hAnsi="宋体"/>
          <w:b w:val="0"/>
        </w:rPr>
      </w:pPr>
      <w:r>
        <w:rPr>
          <w:rFonts w:ascii="宋体" w:eastAsia="宋体" w:hAnsi="宋体" w:hint="eastAsia"/>
          <w:b w:val="0"/>
        </w:rPr>
        <w:t>五</w:t>
      </w:r>
      <w:r>
        <w:rPr>
          <w:rFonts w:ascii="宋体" w:eastAsia="宋体" w:hAnsi="宋体"/>
          <w:b w:val="0"/>
        </w:rPr>
        <w:t>、</w:t>
      </w:r>
      <w:r>
        <w:rPr>
          <w:rFonts w:ascii="宋体" w:eastAsia="宋体" w:hAnsi="宋体" w:hint="eastAsia"/>
          <w:b w:val="0"/>
        </w:rPr>
        <w:t>运输方式、到达站（港）、费用负担</w:t>
      </w:r>
    </w:p>
    <w:p w:rsidR="00E51A3F" w:rsidRDefault="009257D1">
      <w:pPr>
        <w:snapToGrid w:val="0"/>
        <w:spacing w:line="360" w:lineRule="auto"/>
        <w:ind w:leftChars="200" w:left="420"/>
        <w:rPr>
          <w:rFonts w:ascii="宋体" w:hAnsi="宋体"/>
          <w:b/>
        </w:rPr>
      </w:pPr>
      <w:r>
        <w:rPr>
          <w:rFonts w:ascii="宋体" w:hAnsi="宋体" w:hint="eastAsia"/>
        </w:rPr>
        <w:t>丙方负责送货至甲方指定的设备安装实验室，并负责安装就位和调试，相关费用由丙方承担。六、设备验收</w:t>
      </w:r>
    </w:p>
    <w:p w:rsidR="00E51A3F" w:rsidRDefault="009257D1">
      <w:pPr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1.验收标准：按甲方《验收办法》要求验收；</w:t>
      </w:r>
    </w:p>
    <w:p w:rsidR="00E51A3F" w:rsidRDefault="009257D1">
      <w:pPr>
        <w:snapToGrid w:val="0"/>
        <w:spacing w:line="360" w:lineRule="auto"/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2.验收方式：在设备安装地现场验收，甲方组织专家验收，丙方配合，验收费用由丙方承担。</w:t>
      </w:r>
    </w:p>
    <w:p w:rsidR="00E51A3F" w:rsidRDefault="009257D1">
      <w:pPr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七、付款方式</w:t>
      </w:r>
    </w:p>
    <w:p w:rsidR="00E51A3F" w:rsidRDefault="009257D1">
      <w:pPr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设备全部运抵甲方指定地点，经验收合格，丙方为甲方培训结束、甲方无疑问后，丙方向乙方出具设备购销合同全额发票，乙方收到全额发票后</w:t>
      </w:r>
      <w:r w:rsidR="001936D6">
        <w:rPr>
          <w:rFonts w:ascii="宋体" w:hAnsi="宋体" w:hint="eastAsia"/>
        </w:rPr>
        <w:t>一个月</w:t>
      </w:r>
      <w:r>
        <w:rPr>
          <w:rFonts w:ascii="宋体" w:hAnsi="宋体" w:hint="eastAsia"/>
        </w:rPr>
        <w:t>内向丙方支付合同款。</w:t>
      </w:r>
    </w:p>
    <w:p w:rsidR="00E51A3F" w:rsidRDefault="009257D1">
      <w:pPr>
        <w:pStyle w:val="a5"/>
        <w:adjustRightInd/>
        <w:snapToGrid w:val="0"/>
        <w:spacing w:line="360" w:lineRule="auto"/>
        <w:ind w:firstLineChars="200" w:firstLine="420"/>
        <w:textAlignment w:val="auto"/>
        <w:rPr>
          <w:rFonts w:ascii="宋体" w:eastAsia="宋体" w:hAnsi="宋体"/>
          <w:b w:val="0"/>
        </w:rPr>
      </w:pPr>
      <w:r>
        <w:rPr>
          <w:rFonts w:ascii="宋体" w:eastAsia="宋体" w:hAnsi="宋体" w:hint="eastAsia"/>
          <w:b w:val="0"/>
        </w:rPr>
        <w:t>八、违约责任</w:t>
      </w:r>
    </w:p>
    <w:p w:rsidR="00E51A3F" w:rsidRDefault="009257D1">
      <w:pPr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合同双方任何一方违反本合同任何一条款即视违约，违约方负责承担由此给另一方造成的全部损失，并每日按合同总额的5‰处以罚金。</w:t>
      </w:r>
    </w:p>
    <w:p w:rsidR="00E51A3F" w:rsidRDefault="009257D1">
      <w:pPr>
        <w:pStyle w:val="a5"/>
        <w:adjustRightInd/>
        <w:snapToGrid w:val="0"/>
        <w:spacing w:line="360" w:lineRule="auto"/>
        <w:ind w:firstLineChars="200" w:firstLine="420"/>
        <w:textAlignment w:val="auto"/>
        <w:rPr>
          <w:rFonts w:ascii="宋体" w:eastAsia="宋体" w:hAnsi="宋体"/>
          <w:b w:val="0"/>
        </w:rPr>
      </w:pPr>
      <w:r>
        <w:rPr>
          <w:rFonts w:ascii="宋体" w:eastAsia="宋体" w:hAnsi="宋体" w:hint="eastAsia"/>
          <w:b w:val="0"/>
        </w:rPr>
        <w:t>九</w:t>
      </w:r>
      <w:r>
        <w:rPr>
          <w:rFonts w:ascii="宋体" w:eastAsia="宋体" w:hAnsi="宋体"/>
          <w:b w:val="0"/>
        </w:rPr>
        <w:t>、</w:t>
      </w:r>
      <w:r>
        <w:rPr>
          <w:rFonts w:ascii="宋体" w:eastAsia="宋体" w:hAnsi="宋体" w:hint="eastAsia"/>
          <w:b w:val="0"/>
        </w:rPr>
        <w:t>解决合同纠纷的</w:t>
      </w:r>
      <w:r>
        <w:rPr>
          <w:rFonts w:ascii="宋体" w:eastAsia="宋体" w:hAnsi="宋体" w:hint="eastAsia"/>
          <w:b w:val="0"/>
          <w:kern w:val="2"/>
        </w:rPr>
        <w:t>方式</w:t>
      </w:r>
    </w:p>
    <w:p w:rsidR="00E51A3F" w:rsidRDefault="009257D1">
      <w:pPr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双方友好协商，协商未果，由南京仲裁委员</w:t>
      </w:r>
      <w:r>
        <w:rPr>
          <w:rFonts w:ascii="宋体" w:hAnsi="宋体"/>
        </w:rPr>
        <w:t>会</w:t>
      </w:r>
      <w:r>
        <w:rPr>
          <w:rFonts w:ascii="宋体" w:hAnsi="宋体" w:hint="eastAsia"/>
        </w:rPr>
        <w:t>仲裁。</w:t>
      </w:r>
    </w:p>
    <w:p w:rsidR="00E51A3F" w:rsidRDefault="009257D1">
      <w:pPr>
        <w:pStyle w:val="a5"/>
        <w:adjustRightInd/>
        <w:snapToGrid w:val="0"/>
        <w:spacing w:line="360" w:lineRule="auto"/>
        <w:ind w:firstLineChars="200" w:firstLine="420"/>
        <w:textAlignment w:val="auto"/>
        <w:rPr>
          <w:rFonts w:ascii="宋体" w:eastAsia="宋体" w:hAnsi="宋体"/>
          <w:b w:val="0"/>
        </w:rPr>
      </w:pPr>
      <w:r>
        <w:rPr>
          <w:rFonts w:ascii="宋体" w:eastAsia="宋体" w:hAnsi="宋体" w:hint="eastAsia"/>
          <w:b w:val="0"/>
        </w:rPr>
        <w:t>十</w:t>
      </w:r>
      <w:r>
        <w:rPr>
          <w:rFonts w:ascii="宋体" w:eastAsia="宋体" w:hAnsi="宋体"/>
          <w:b w:val="0"/>
        </w:rPr>
        <w:t>、</w:t>
      </w:r>
      <w:r>
        <w:rPr>
          <w:rFonts w:ascii="宋体" w:eastAsia="宋体" w:hAnsi="宋体" w:hint="eastAsia"/>
          <w:b w:val="0"/>
        </w:rPr>
        <w:t>丙方承诺</w:t>
      </w:r>
    </w:p>
    <w:p w:rsidR="00E51A3F" w:rsidRDefault="009257D1">
      <w:pPr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如甲方在使用丙方提供的产品的过程中，侵犯第三方知识产权，责任完全由丙方承担并赔偿由此给甲方造成的全部损失。</w:t>
      </w:r>
    </w:p>
    <w:p w:rsidR="00E51A3F" w:rsidRDefault="009257D1">
      <w:pPr>
        <w:pStyle w:val="a5"/>
        <w:adjustRightInd/>
        <w:snapToGrid w:val="0"/>
        <w:spacing w:line="360" w:lineRule="auto"/>
        <w:ind w:firstLineChars="150" w:firstLine="315"/>
        <w:textAlignment w:val="auto"/>
        <w:rPr>
          <w:rFonts w:ascii="宋体" w:eastAsia="宋体" w:hAnsi="宋体"/>
          <w:b w:val="0"/>
        </w:rPr>
      </w:pPr>
      <w:r>
        <w:rPr>
          <w:rFonts w:ascii="宋体" w:eastAsia="宋体" w:hAnsi="宋体" w:hint="eastAsia"/>
          <w:b w:val="0"/>
        </w:rPr>
        <w:t>十一</w:t>
      </w:r>
      <w:r>
        <w:rPr>
          <w:rFonts w:ascii="宋体" w:eastAsia="宋体" w:hAnsi="宋体"/>
          <w:b w:val="0"/>
        </w:rPr>
        <w:t>、</w:t>
      </w:r>
      <w:r>
        <w:rPr>
          <w:rFonts w:ascii="宋体" w:eastAsia="宋体" w:hAnsi="宋体" w:hint="eastAsia"/>
          <w:b w:val="0"/>
        </w:rPr>
        <w:t>其他事宜</w:t>
      </w:r>
    </w:p>
    <w:p w:rsidR="00E51A3F" w:rsidRDefault="009257D1">
      <w:pPr>
        <w:pStyle w:val="a5"/>
        <w:adjustRightInd/>
        <w:snapToGrid w:val="0"/>
        <w:spacing w:line="360" w:lineRule="auto"/>
        <w:ind w:firstLineChars="200" w:firstLine="420"/>
        <w:textAlignment w:val="auto"/>
        <w:rPr>
          <w:rFonts w:ascii="宋体" w:eastAsia="宋体" w:hAnsi="宋体"/>
          <w:b w:val="0"/>
        </w:rPr>
      </w:pPr>
      <w:r>
        <w:rPr>
          <w:rFonts w:ascii="宋体" w:eastAsia="宋体" w:hAnsi="宋体"/>
          <w:b w:val="0"/>
        </w:rPr>
        <w:t>1.</w:t>
      </w:r>
      <w:r>
        <w:rPr>
          <w:rFonts w:ascii="宋体" w:eastAsia="宋体" w:hAnsi="宋体" w:hint="eastAsia"/>
          <w:b w:val="0"/>
        </w:rPr>
        <w:t>本合同一式</w:t>
      </w:r>
      <w:r w:rsidR="00EE1B24">
        <w:rPr>
          <w:rFonts w:ascii="宋体" w:eastAsia="宋体" w:hAnsi="宋体" w:hint="eastAsia"/>
          <w:b w:val="0"/>
        </w:rPr>
        <w:t>玖</w:t>
      </w:r>
      <w:bookmarkStart w:id="0" w:name="_GoBack"/>
      <w:bookmarkEnd w:id="0"/>
      <w:r>
        <w:rPr>
          <w:rFonts w:ascii="宋体" w:eastAsia="宋体" w:hAnsi="宋体" w:hint="eastAsia"/>
          <w:b w:val="0"/>
        </w:rPr>
        <w:t>份，甲方四份，乙方</w:t>
      </w:r>
      <w:r w:rsidR="00EE1B24">
        <w:rPr>
          <w:rFonts w:ascii="宋体" w:eastAsia="宋体" w:hAnsi="宋体" w:hint="eastAsia"/>
          <w:b w:val="0"/>
        </w:rPr>
        <w:t>三</w:t>
      </w:r>
      <w:r>
        <w:rPr>
          <w:rFonts w:ascii="宋体" w:eastAsia="宋体" w:hAnsi="宋体" w:hint="eastAsia"/>
          <w:b w:val="0"/>
        </w:rPr>
        <w:t>份，丙方两份，三方签字盖章后生效，具有同等法律效力。合同未尽事宜</w:t>
      </w:r>
      <w:r>
        <w:rPr>
          <w:rFonts w:ascii="宋体" w:eastAsia="宋体" w:hAnsi="宋体" w:hint="eastAsia"/>
          <w:b w:val="0"/>
          <w:kern w:val="2"/>
        </w:rPr>
        <w:t>三方</w:t>
      </w:r>
      <w:r>
        <w:rPr>
          <w:rFonts w:ascii="宋体" w:eastAsia="宋体" w:hAnsi="宋体" w:hint="eastAsia"/>
          <w:b w:val="0"/>
        </w:rPr>
        <w:t>可协商解决或另立补充协议。</w:t>
      </w:r>
    </w:p>
    <w:p w:rsidR="00E51A3F" w:rsidRDefault="009257D1">
      <w:pPr>
        <w:pStyle w:val="a5"/>
        <w:adjustRightInd/>
        <w:snapToGrid w:val="0"/>
        <w:spacing w:line="360" w:lineRule="auto"/>
        <w:ind w:firstLineChars="200" w:firstLine="420"/>
        <w:textAlignment w:val="auto"/>
        <w:rPr>
          <w:rFonts w:ascii="宋体" w:hAnsi="宋体"/>
        </w:rPr>
      </w:pPr>
      <w:r>
        <w:rPr>
          <w:rFonts w:ascii="宋体" w:eastAsia="宋体" w:hAnsi="宋体"/>
          <w:b w:val="0"/>
        </w:rPr>
        <w:t>2.</w:t>
      </w:r>
      <w:r>
        <w:rPr>
          <w:rFonts w:ascii="宋体" w:eastAsia="宋体" w:hAnsi="宋体" w:hint="eastAsia"/>
          <w:b w:val="0"/>
        </w:rPr>
        <w:t>合同所有附件均为本合同不可分割的组成部分，与本合同具有同等法律效力。</w:t>
      </w:r>
    </w:p>
    <w:tbl>
      <w:tblPr>
        <w:tblW w:w="11025" w:type="dxa"/>
        <w:tblInd w:w="-765" w:type="dxa"/>
        <w:tblLayout w:type="fixed"/>
        <w:tblLook w:val="04A0" w:firstRow="1" w:lastRow="0" w:firstColumn="1" w:lastColumn="0" w:noHBand="0" w:noVBand="1"/>
      </w:tblPr>
      <w:tblGrid>
        <w:gridCol w:w="3390"/>
        <w:gridCol w:w="3518"/>
        <w:gridCol w:w="4117"/>
      </w:tblGrid>
      <w:tr w:rsidR="00E51A3F">
        <w:trPr>
          <w:trHeight w:hRule="exact" w:val="454"/>
        </w:trPr>
        <w:tc>
          <w:tcPr>
            <w:tcW w:w="3390" w:type="dxa"/>
            <w:vAlign w:val="center"/>
          </w:tcPr>
          <w:p w:rsidR="00E51A3F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甲方：南京航空航天大学（合同专用章）</w:t>
            </w:r>
          </w:p>
        </w:tc>
        <w:tc>
          <w:tcPr>
            <w:tcW w:w="3518" w:type="dxa"/>
            <w:vAlign w:val="center"/>
          </w:tcPr>
          <w:p w:rsidR="00E51A3F" w:rsidRPr="001936D6" w:rsidRDefault="004E7654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1936D6">
              <w:rPr>
                <w:rFonts w:ascii="宋体" w:hAnsi="宋体" w:hint="eastAsia"/>
                <w:sz w:val="18"/>
                <w:szCs w:val="18"/>
              </w:rPr>
              <w:t>乙</w:t>
            </w:r>
            <w:r w:rsidR="009257D1" w:rsidRPr="001936D6">
              <w:rPr>
                <w:rFonts w:ascii="宋体" w:hAnsi="宋体" w:hint="eastAsia"/>
                <w:sz w:val="18"/>
                <w:szCs w:val="18"/>
              </w:rPr>
              <w:t>方：溧阳市栗里文旅投资发展有限公司</w:t>
            </w:r>
          </w:p>
        </w:tc>
        <w:tc>
          <w:tcPr>
            <w:tcW w:w="4117" w:type="dxa"/>
            <w:vAlign w:val="center"/>
          </w:tcPr>
          <w:p w:rsidR="00E51A3F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丙方：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**********</w:t>
            </w:r>
            <w:r>
              <w:rPr>
                <w:rFonts w:ascii="宋体" w:hAnsi="宋体" w:hint="eastAsia"/>
                <w:sz w:val="18"/>
                <w:szCs w:val="18"/>
              </w:rPr>
              <w:t>（单位公章或合同专用章）</w:t>
            </w:r>
          </w:p>
        </w:tc>
      </w:tr>
      <w:tr w:rsidR="00E51A3F">
        <w:trPr>
          <w:trHeight w:hRule="exact" w:val="454"/>
        </w:trPr>
        <w:tc>
          <w:tcPr>
            <w:tcW w:w="3390" w:type="dxa"/>
            <w:vAlign w:val="center"/>
          </w:tcPr>
          <w:p w:rsidR="00E51A3F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地址：南京市御道街29号</w:t>
            </w:r>
          </w:p>
        </w:tc>
        <w:tc>
          <w:tcPr>
            <w:tcW w:w="3518" w:type="dxa"/>
            <w:vAlign w:val="center"/>
          </w:tcPr>
          <w:p w:rsidR="00E51A3F" w:rsidRPr="001936D6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1936D6">
              <w:rPr>
                <w:rFonts w:ascii="宋体" w:hAnsi="宋体" w:hint="eastAsia"/>
                <w:sz w:val="18"/>
                <w:szCs w:val="18"/>
              </w:rPr>
              <w:t>地址：</w:t>
            </w:r>
            <w:r w:rsidR="001936D6" w:rsidRPr="001936D6">
              <w:rPr>
                <w:rFonts w:ascii="宋体" w:hAnsi="宋体" w:hint="eastAsia"/>
                <w:sz w:val="18"/>
                <w:szCs w:val="18"/>
              </w:rPr>
              <w:t>溧阳市溧城镇燕城大道263号-701</w:t>
            </w:r>
          </w:p>
        </w:tc>
        <w:tc>
          <w:tcPr>
            <w:tcW w:w="4117" w:type="dxa"/>
            <w:vAlign w:val="center"/>
          </w:tcPr>
          <w:p w:rsidR="00E51A3F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地址：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*****************</w:t>
            </w:r>
          </w:p>
        </w:tc>
      </w:tr>
      <w:tr w:rsidR="00E51A3F">
        <w:trPr>
          <w:trHeight w:hRule="exact" w:val="454"/>
        </w:trPr>
        <w:tc>
          <w:tcPr>
            <w:tcW w:w="3390" w:type="dxa"/>
            <w:vAlign w:val="center"/>
          </w:tcPr>
          <w:p w:rsidR="00E51A3F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法人代表/委托代理人（私章）：</w:t>
            </w:r>
          </w:p>
        </w:tc>
        <w:tc>
          <w:tcPr>
            <w:tcW w:w="3518" w:type="dxa"/>
            <w:vAlign w:val="center"/>
          </w:tcPr>
          <w:p w:rsidR="00E51A3F" w:rsidRPr="001936D6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1936D6">
              <w:rPr>
                <w:rFonts w:ascii="宋体" w:hAnsi="宋体" w:hint="eastAsia"/>
                <w:sz w:val="18"/>
                <w:szCs w:val="18"/>
              </w:rPr>
              <w:t>法人代表人（签字或盖章）：</w:t>
            </w:r>
          </w:p>
        </w:tc>
        <w:tc>
          <w:tcPr>
            <w:tcW w:w="4117" w:type="dxa"/>
            <w:vAlign w:val="center"/>
          </w:tcPr>
          <w:p w:rsidR="00E51A3F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法人代表人（签字或盖章）：</w:t>
            </w:r>
          </w:p>
        </w:tc>
      </w:tr>
      <w:tr w:rsidR="00E51A3F">
        <w:trPr>
          <w:trHeight w:hRule="exact" w:val="454"/>
        </w:trPr>
        <w:tc>
          <w:tcPr>
            <w:tcW w:w="3390" w:type="dxa"/>
            <w:vAlign w:val="center"/>
          </w:tcPr>
          <w:p w:rsidR="00E51A3F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项目单位：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*****学院</w:t>
            </w:r>
          </w:p>
        </w:tc>
        <w:tc>
          <w:tcPr>
            <w:tcW w:w="3518" w:type="dxa"/>
            <w:vAlign w:val="center"/>
          </w:tcPr>
          <w:p w:rsidR="00E51A3F" w:rsidRPr="001936D6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1936D6">
              <w:rPr>
                <w:rFonts w:ascii="宋体" w:hAnsi="宋体" w:hint="eastAsia"/>
                <w:sz w:val="18"/>
                <w:szCs w:val="18"/>
              </w:rPr>
              <w:t>委托代理人（签字或</w:t>
            </w:r>
            <w:r w:rsidRPr="001936D6">
              <w:rPr>
                <w:rFonts w:ascii="宋体" w:hAnsi="宋体"/>
                <w:sz w:val="18"/>
                <w:szCs w:val="18"/>
              </w:rPr>
              <w:t>盖章</w:t>
            </w:r>
            <w:r w:rsidRPr="001936D6">
              <w:rPr>
                <w:rFonts w:ascii="宋体" w:hAnsi="宋体" w:hint="eastAsia"/>
                <w:sz w:val="18"/>
                <w:szCs w:val="18"/>
              </w:rPr>
              <w:t>）：</w:t>
            </w:r>
          </w:p>
        </w:tc>
        <w:tc>
          <w:tcPr>
            <w:tcW w:w="4117" w:type="dxa"/>
            <w:vAlign w:val="center"/>
          </w:tcPr>
          <w:p w:rsidR="00E51A3F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委托代理人（签字或</w:t>
            </w:r>
            <w:r>
              <w:rPr>
                <w:rFonts w:ascii="宋体" w:hAnsi="宋体"/>
                <w:sz w:val="18"/>
                <w:szCs w:val="18"/>
              </w:rPr>
              <w:t>盖章</w:t>
            </w:r>
            <w:r>
              <w:rPr>
                <w:rFonts w:ascii="宋体" w:hAnsi="宋体" w:hint="eastAsia"/>
                <w:sz w:val="18"/>
                <w:szCs w:val="18"/>
              </w:rPr>
              <w:t>）：</w:t>
            </w:r>
          </w:p>
        </w:tc>
      </w:tr>
      <w:tr w:rsidR="00E51A3F">
        <w:trPr>
          <w:trHeight w:hRule="exact" w:val="619"/>
        </w:trPr>
        <w:tc>
          <w:tcPr>
            <w:tcW w:w="3390" w:type="dxa"/>
            <w:vAlign w:val="center"/>
          </w:tcPr>
          <w:p w:rsidR="00E51A3F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设备负责人（手签）：</w:t>
            </w:r>
          </w:p>
        </w:tc>
        <w:tc>
          <w:tcPr>
            <w:tcW w:w="3518" w:type="dxa"/>
            <w:vAlign w:val="center"/>
          </w:tcPr>
          <w:p w:rsidR="00E51A3F" w:rsidRPr="001936D6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1936D6">
              <w:rPr>
                <w:rFonts w:ascii="宋体" w:hAnsi="宋体" w:hint="eastAsia"/>
                <w:sz w:val="18"/>
                <w:szCs w:val="18"/>
              </w:rPr>
              <w:t>电话（固话、移动）：</w:t>
            </w:r>
            <w:r w:rsidR="001936D6" w:rsidRPr="001936D6">
              <w:rPr>
                <w:rFonts w:ascii="宋体" w:hAnsi="宋体"/>
                <w:sz w:val="18"/>
                <w:szCs w:val="18"/>
              </w:rPr>
              <w:t>0519-87226123</w:t>
            </w:r>
          </w:p>
        </w:tc>
        <w:tc>
          <w:tcPr>
            <w:tcW w:w="4117" w:type="dxa"/>
            <w:vAlign w:val="center"/>
          </w:tcPr>
          <w:p w:rsidR="00E51A3F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电话（固话、移动）：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025-********、139********</w:t>
            </w:r>
          </w:p>
        </w:tc>
      </w:tr>
      <w:tr w:rsidR="00E51A3F">
        <w:trPr>
          <w:trHeight w:hRule="exact" w:val="619"/>
        </w:trPr>
        <w:tc>
          <w:tcPr>
            <w:tcW w:w="3390" w:type="dxa"/>
            <w:vAlign w:val="center"/>
          </w:tcPr>
          <w:p w:rsidR="00E51A3F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电话（固话、移动）：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025-8489****、139********</w:t>
            </w:r>
          </w:p>
        </w:tc>
        <w:tc>
          <w:tcPr>
            <w:tcW w:w="3518" w:type="dxa"/>
            <w:vAlign w:val="center"/>
          </w:tcPr>
          <w:p w:rsidR="00E51A3F" w:rsidRPr="001936D6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1936D6">
              <w:rPr>
                <w:rFonts w:ascii="宋体" w:hAnsi="宋体" w:hint="eastAsia"/>
                <w:sz w:val="18"/>
                <w:szCs w:val="18"/>
              </w:rPr>
              <w:t>开户银行：</w:t>
            </w:r>
            <w:r w:rsidR="001936D6" w:rsidRPr="001936D6">
              <w:rPr>
                <w:rFonts w:ascii="宋体" w:hAnsi="宋体" w:hint="eastAsia"/>
                <w:sz w:val="18"/>
                <w:szCs w:val="18"/>
              </w:rPr>
              <w:t>江苏江南农村商业银行股份有限公司溧阳市屏峰支行</w:t>
            </w:r>
          </w:p>
        </w:tc>
        <w:tc>
          <w:tcPr>
            <w:tcW w:w="4117" w:type="dxa"/>
            <w:vAlign w:val="center"/>
          </w:tcPr>
          <w:p w:rsidR="00E51A3F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开户银行：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*****************</w:t>
            </w:r>
          </w:p>
        </w:tc>
      </w:tr>
      <w:tr w:rsidR="00E51A3F">
        <w:trPr>
          <w:trHeight w:hRule="exact" w:val="454"/>
        </w:trPr>
        <w:tc>
          <w:tcPr>
            <w:tcW w:w="3390" w:type="dxa"/>
            <w:vAlign w:val="center"/>
          </w:tcPr>
          <w:p w:rsidR="00E51A3F" w:rsidRDefault="00E51A3F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18" w:type="dxa"/>
            <w:vAlign w:val="center"/>
          </w:tcPr>
          <w:p w:rsidR="00E51A3F" w:rsidRPr="001936D6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1936D6">
              <w:rPr>
                <w:rFonts w:ascii="宋体" w:hAnsi="宋体" w:hint="eastAsia"/>
                <w:sz w:val="18"/>
                <w:szCs w:val="18"/>
              </w:rPr>
              <w:t>帐号：</w:t>
            </w:r>
            <w:r w:rsidR="001936D6" w:rsidRPr="001936D6">
              <w:rPr>
                <w:rFonts w:ascii="宋体" w:hAnsi="宋体"/>
                <w:sz w:val="18"/>
                <w:szCs w:val="18"/>
              </w:rPr>
              <w:t>87001331012010008888886</w:t>
            </w:r>
          </w:p>
        </w:tc>
        <w:tc>
          <w:tcPr>
            <w:tcW w:w="4117" w:type="dxa"/>
            <w:vAlign w:val="center"/>
          </w:tcPr>
          <w:p w:rsidR="00E51A3F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帐号：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***************</w:t>
            </w:r>
          </w:p>
        </w:tc>
      </w:tr>
      <w:tr w:rsidR="00E51A3F">
        <w:trPr>
          <w:trHeight w:hRule="exact" w:val="454"/>
        </w:trPr>
        <w:tc>
          <w:tcPr>
            <w:tcW w:w="3390" w:type="dxa"/>
            <w:vAlign w:val="center"/>
          </w:tcPr>
          <w:p w:rsidR="00E51A3F" w:rsidRDefault="00E51A3F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18" w:type="dxa"/>
            <w:vAlign w:val="center"/>
          </w:tcPr>
          <w:p w:rsidR="00E51A3F" w:rsidRPr="001936D6" w:rsidRDefault="00E51A3F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17" w:type="dxa"/>
            <w:vAlign w:val="center"/>
          </w:tcPr>
          <w:p w:rsidR="00E51A3F" w:rsidRDefault="009257D1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合同</w:t>
            </w:r>
            <w:r>
              <w:rPr>
                <w:rFonts w:ascii="宋体" w:hAnsi="宋体"/>
                <w:sz w:val="18"/>
                <w:szCs w:val="18"/>
              </w:rPr>
              <w:t>签订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日期：  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日</w:t>
            </w:r>
          </w:p>
        </w:tc>
      </w:tr>
    </w:tbl>
    <w:p w:rsidR="00E51A3F" w:rsidRDefault="00E51A3F">
      <w:pPr>
        <w:snapToGrid w:val="0"/>
        <w:spacing w:beforeLines="50" w:before="156" w:line="360" w:lineRule="auto"/>
        <w:jc w:val="center"/>
        <w:rPr>
          <w:rFonts w:ascii="宋体" w:hAnsi="宋体"/>
          <w:color w:val="000000"/>
          <w:sz w:val="36"/>
          <w:szCs w:val="36"/>
        </w:rPr>
      </w:pPr>
    </w:p>
    <w:p w:rsidR="00E51A3F" w:rsidRDefault="009257D1">
      <w:pPr>
        <w:snapToGrid w:val="0"/>
        <w:spacing w:beforeLines="50" w:before="156" w:line="360" w:lineRule="auto"/>
        <w:jc w:val="center"/>
        <w:rPr>
          <w:rFonts w:ascii="宋体" w:hAnsi="宋体"/>
          <w:color w:val="000000"/>
          <w:sz w:val="36"/>
          <w:szCs w:val="36"/>
        </w:rPr>
      </w:pPr>
      <w:r>
        <w:rPr>
          <w:rFonts w:ascii="宋体" w:hAnsi="宋体" w:hint="eastAsia"/>
          <w:color w:val="000000"/>
          <w:sz w:val="36"/>
          <w:szCs w:val="36"/>
        </w:rPr>
        <w:lastRenderedPageBreak/>
        <w:t>技术协议</w:t>
      </w:r>
    </w:p>
    <w:p w:rsidR="00E51A3F" w:rsidRDefault="009257D1">
      <w:pPr>
        <w:tabs>
          <w:tab w:val="left" w:pos="5580"/>
        </w:tabs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甲方：南京航空航天大学</w:t>
      </w:r>
    </w:p>
    <w:p w:rsidR="00E51A3F" w:rsidRPr="001936D6" w:rsidRDefault="009257D1">
      <w:pPr>
        <w:tabs>
          <w:tab w:val="left" w:pos="5580"/>
        </w:tabs>
        <w:spacing w:line="360" w:lineRule="auto"/>
        <w:rPr>
          <w:rFonts w:ascii="宋体" w:hAnsi="宋体"/>
          <w:color w:val="FF0000"/>
        </w:rPr>
      </w:pPr>
      <w:r>
        <w:rPr>
          <w:rFonts w:ascii="宋体" w:hAnsi="宋体" w:hint="eastAsia"/>
        </w:rPr>
        <w:t>丙方：</w:t>
      </w:r>
      <w:r w:rsidRPr="001936D6">
        <w:rPr>
          <w:rFonts w:ascii="宋体" w:hAnsi="宋体" w:hint="eastAsia"/>
          <w:color w:val="FF0000"/>
        </w:rPr>
        <w:t>************</w:t>
      </w:r>
    </w:p>
    <w:p w:rsidR="00E51A3F" w:rsidRDefault="009257D1">
      <w:pPr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一、说明：</w:t>
      </w:r>
    </w:p>
    <w:p w:rsidR="00E51A3F" w:rsidRDefault="009257D1">
      <w:pPr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《技术协议》需丙方盖章，且</w:t>
      </w:r>
      <w:r w:rsidRPr="001936D6">
        <w:rPr>
          <w:rFonts w:ascii="宋体" w:hAnsi="宋体" w:hint="eastAsia"/>
          <w:color w:val="FF0000"/>
          <w:highlight w:val="yellow"/>
        </w:rPr>
        <w:t>每页均需双方（用户单位设备负责人、供应商法人委托代理人）签字确认。</w:t>
      </w:r>
    </w:p>
    <w:p w:rsidR="00E51A3F" w:rsidRDefault="009257D1">
      <w:pPr>
        <w:snapToGrid w:val="0"/>
        <w:spacing w:beforeLines="50" w:before="156" w:afterLines="50" w:after="156" w:line="360" w:lineRule="auto"/>
        <w:ind w:firstLineChars="200" w:firstLine="420"/>
        <w:jc w:val="left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二、《技术协议》内容应包含以下方面：</w:t>
      </w:r>
    </w:p>
    <w:p w:rsidR="00E51A3F" w:rsidRDefault="009257D1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1、仪器设备名称、数量、品牌、规格型号、外观整体图片；---必须</w:t>
      </w:r>
    </w:p>
    <w:p w:rsidR="00E51A3F" w:rsidRDefault="009257D1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2、详细技术指标、功能；---必须</w:t>
      </w:r>
    </w:p>
    <w:p w:rsidR="00E51A3F" w:rsidRDefault="009257D1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3、安装、调试和培训方面具体要求；---必须</w:t>
      </w:r>
    </w:p>
    <w:p w:rsidR="00E51A3F" w:rsidRDefault="009257D1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4、附件、配件及耗材清单；---如有</w:t>
      </w:r>
    </w:p>
    <w:p w:rsidR="00E51A3F" w:rsidRDefault="009257D1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5、设计图纸；---如有</w:t>
      </w:r>
    </w:p>
    <w:p w:rsidR="00E51A3F" w:rsidRDefault="009257D1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6、水电、安全、环保及其它特殊条件保障（辐射防护、防磁、防震等）；---如需要</w:t>
      </w:r>
    </w:p>
    <w:p w:rsidR="00E51A3F" w:rsidRDefault="009257D1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7、用户单位与供应商约定的其他条款。---如有</w:t>
      </w:r>
    </w:p>
    <w:p w:rsidR="00E51A3F" w:rsidRDefault="00E51A3F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</w:p>
    <w:p w:rsidR="00E51A3F" w:rsidRDefault="00E51A3F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</w:p>
    <w:p w:rsidR="00E51A3F" w:rsidRDefault="009257D1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甲方</w:t>
      </w:r>
      <w:r>
        <w:rPr>
          <w:rFonts w:ascii="宋体" w:hAnsi="宋体"/>
          <w:color w:val="FF0000"/>
        </w:rPr>
        <w:t>：南京航空航天大学</w:t>
      </w:r>
      <w:r>
        <w:rPr>
          <w:rFonts w:ascii="宋体" w:hAnsi="宋体" w:hint="eastAsia"/>
          <w:color w:val="FF0000"/>
        </w:rPr>
        <w:t xml:space="preserve">                            丙方</w:t>
      </w:r>
      <w:r>
        <w:rPr>
          <w:rFonts w:ascii="宋体" w:hAnsi="宋体"/>
          <w:color w:val="FF0000"/>
        </w:rPr>
        <w:t>：</w:t>
      </w:r>
    </w:p>
    <w:p w:rsidR="00E51A3F" w:rsidRDefault="00E51A3F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</w:p>
    <w:p w:rsidR="00E51A3F" w:rsidRDefault="009257D1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项目</w:t>
      </w:r>
      <w:r>
        <w:rPr>
          <w:rFonts w:ascii="宋体" w:hAnsi="宋体"/>
          <w:color w:val="FF0000"/>
        </w:rPr>
        <w:t>负责人</w:t>
      </w:r>
      <w:r>
        <w:rPr>
          <w:rFonts w:ascii="宋体" w:hAnsi="宋体" w:hint="eastAsia"/>
          <w:color w:val="FF0000"/>
        </w:rPr>
        <w:t>（签字</w:t>
      </w:r>
      <w:r>
        <w:rPr>
          <w:rFonts w:ascii="宋体" w:hAnsi="宋体"/>
          <w:color w:val="FF0000"/>
        </w:rPr>
        <w:t>或盖章</w:t>
      </w:r>
      <w:r>
        <w:rPr>
          <w:rFonts w:ascii="宋体" w:hAnsi="宋体" w:hint="eastAsia"/>
          <w:color w:val="FF0000"/>
        </w:rPr>
        <w:t>）</w:t>
      </w:r>
      <w:r>
        <w:rPr>
          <w:rFonts w:ascii="宋体" w:hAnsi="宋体"/>
          <w:color w:val="FF0000"/>
        </w:rPr>
        <w:t>：</w:t>
      </w:r>
      <w:r>
        <w:rPr>
          <w:rFonts w:ascii="宋体" w:hAnsi="宋体" w:hint="eastAsia"/>
          <w:color w:val="FF0000"/>
        </w:rPr>
        <w:t xml:space="preserve">                       法定</w:t>
      </w:r>
      <w:r>
        <w:rPr>
          <w:rFonts w:ascii="宋体" w:hAnsi="宋体"/>
          <w:color w:val="FF0000"/>
        </w:rPr>
        <w:t>代表人或委托代理人</w:t>
      </w:r>
      <w:r>
        <w:rPr>
          <w:rFonts w:ascii="宋体" w:hAnsi="宋体" w:hint="eastAsia"/>
          <w:color w:val="FF0000"/>
        </w:rPr>
        <w:t>（签字</w:t>
      </w:r>
      <w:r>
        <w:rPr>
          <w:rFonts w:ascii="宋体" w:hAnsi="宋体"/>
          <w:color w:val="FF0000"/>
        </w:rPr>
        <w:t>或盖章</w:t>
      </w:r>
      <w:r>
        <w:rPr>
          <w:rFonts w:ascii="宋体" w:hAnsi="宋体" w:hint="eastAsia"/>
          <w:color w:val="FF0000"/>
        </w:rPr>
        <w:t>）</w:t>
      </w:r>
      <w:r>
        <w:rPr>
          <w:rFonts w:ascii="宋体" w:hAnsi="宋体"/>
          <w:color w:val="FF0000"/>
        </w:rPr>
        <w:t>：</w:t>
      </w:r>
    </w:p>
    <w:p w:rsidR="00E51A3F" w:rsidRDefault="00E51A3F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</w:p>
    <w:p w:rsidR="00E51A3F" w:rsidRDefault="009257D1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日期</w:t>
      </w:r>
      <w:r>
        <w:rPr>
          <w:rFonts w:ascii="宋体" w:hAnsi="宋体"/>
          <w:color w:val="FF0000"/>
        </w:rPr>
        <w:t>：</w:t>
      </w:r>
      <w:r>
        <w:rPr>
          <w:rFonts w:ascii="宋体" w:hAnsi="宋体" w:hint="eastAsia"/>
          <w:color w:val="FF0000"/>
        </w:rPr>
        <w:t xml:space="preserve"> </w:t>
      </w:r>
      <w:r>
        <w:rPr>
          <w:rFonts w:ascii="宋体" w:hAnsi="宋体"/>
          <w:color w:val="FF0000"/>
        </w:rPr>
        <w:t xml:space="preserve">  </w:t>
      </w:r>
      <w:r>
        <w:rPr>
          <w:rFonts w:ascii="宋体" w:hAnsi="宋体" w:hint="eastAsia"/>
          <w:color w:val="FF0000"/>
        </w:rPr>
        <w:t xml:space="preserve">年    月 </w:t>
      </w:r>
      <w:r>
        <w:rPr>
          <w:rFonts w:ascii="宋体" w:hAnsi="宋体"/>
          <w:color w:val="FF0000"/>
        </w:rPr>
        <w:t xml:space="preserve"> </w:t>
      </w:r>
      <w:r>
        <w:rPr>
          <w:rFonts w:ascii="宋体" w:hAnsi="宋体" w:hint="eastAsia"/>
          <w:color w:val="FF0000"/>
        </w:rPr>
        <w:t xml:space="preserve"> 日                           日期</w:t>
      </w:r>
      <w:r>
        <w:rPr>
          <w:rFonts w:ascii="宋体" w:hAnsi="宋体"/>
          <w:color w:val="FF0000"/>
        </w:rPr>
        <w:t>：</w:t>
      </w:r>
      <w:r>
        <w:rPr>
          <w:rFonts w:ascii="宋体" w:hAnsi="宋体" w:hint="eastAsia"/>
          <w:color w:val="FF0000"/>
        </w:rPr>
        <w:t xml:space="preserve">   年   月  日</w:t>
      </w:r>
    </w:p>
    <w:p w:rsidR="00E51A3F" w:rsidRDefault="00E51A3F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</w:p>
    <w:p w:rsidR="00E51A3F" w:rsidRDefault="009257D1">
      <w:pPr>
        <w:snapToGrid w:val="0"/>
        <w:spacing w:line="360" w:lineRule="auto"/>
        <w:ind w:firstLineChars="2250" w:firstLine="4725"/>
        <w:jc w:val="left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（温馨</w:t>
      </w:r>
      <w:r>
        <w:rPr>
          <w:rFonts w:ascii="宋体" w:hAnsi="宋体"/>
          <w:color w:val="FF0000"/>
        </w:rPr>
        <w:t>提示：日期</w:t>
      </w:r>
      <w:r>
        <w:rPr>
          <w:rFonts w:ascii="宋体" w:hAnsi="宋体" w:hint="eastAsia"/>
          <w:color w:val="FF0000"/>
        </w:rPr>
        <w:t>由甲方、丙方</w:t>
      </w:r>
      <w:r>
        <w:rPr>
          <w:rFonts w:ascii="宋体" w:hAnsi="宋体"/>
          <w:color w:val="FF0000"/>
        </w:rPr>
        <w:t>据实填写</w:t>
      </w:r>
      <w:r>
        <w:rPr>
          <w:rFonts w:ascii="宋体" w:hAnsi="宋体" w:hint="eastAsia"/>
          <w:color w:val="FF0000"/>
        </w:rPr>
        <w:t>）</w:t>
      </w:r>
    </w:p>
    <w:sectPr w:rsidR="00E51A3F">
      <w:footerReference w:type="default" r:id="rId8"/>
      <w:pgSz w:w="11906" w:h="16838"/>
      <w:pgMar w:top="1402" w:right="1466" w:bottom="1246" w:left="1440" w:header="851" w:footer="59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FA3" w:rsidRDefault="002D5FA3">
      <w:r>
        <w:separator/>
      </w:r>
    </w:p>
  </w:endnote>
  <w:endnote w:type="continuationSeparator" w:id="0">
    <w:p w:rsidR="002D5FA3" w:rsidRDefault="002D5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A3F" w:rsidRDefault="009257D1">
    <w:pPr>
      <w:pStyle w:val="a7"/>
      <w:jc w:val="center"/>
    </w:pPr>
    <w:r>
      <w:rPr>
        <w:kern w:val="0"/>
        <w:szCs w:val="21"/>
      </w:rPr>
      <w:t xml:space="preserve">-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EE1B24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FA3" w:rsidRDefault="002D5FA3">
      <w:r>
        <w:separator/>
      </w:r>
    </w:p>
  </w:footnote>
  <w:footnote w:type="continuationSeparator" w:id="0">
    <w:p w:rsidR="002D5FA3" w:rsidRDefault="002D5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321A"/>
    <w:multiLevelType w:val="multilevel"/>
    <w:tmpl w:val="015B321A"/>
    <w:lvl w:ilvl="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7242675"/>
    <w:multiLevelType w:val="multilevel"/>
    <w:tmpl w:val="37242675"/>
    <w:lvl w:ilvl="0">
      <w:start w:val="5"/>
      <w:numFmt w:val="decimal"/>
      <w:lvlText w:val="%1．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0FD"/>
    <w:rsid w:val="00003B8C"/>
    <w:rsid w:val="00031573"/>
    <w:rsid w:val="0019045C"/>
    <w:rsid w:val="001936D6"/>
    <w:rsid w:val="001C36BE"/>
    <w:rsid w:val="002630B5"/>
    <w:rsid w:val="00280056"/>
    <w:rsid w:val="002855F7"/>
    <w:rsid w:val="00287211"/>
    <w:rsid w:val="002A6CEF"/>
    <w:rsid w:val="002D5FA3"/>
    <w:rsid w:val="0031375A"/>
    <w:rsid w:val="00332BD4"/>
    <w:rsid w:val="003462F3"/>
    <w:rsid w:val="00444F31"/>
    <w:rsid w:val="00463803"/>
    <w:rsid w:val="004B040D"/>
    <w:rsid w:val="004B56A0"/>
    <w:rsid w:val="004C39D6"/>
    <w:rsid w:val="004E7654"/>
    <w:rsid w:val="005015D6"/>
    <w:rsid w:val="005346B3"/>
    <w:rsid w:val="005C4D4C"/>
    <w:rsid w:val="005C66E0"/>
    <w:rsid w:val="005C7DDE"/>
    <w:rsid w:val="005D60FD"/>
    <w:rsid w:val="006478F8"/>
    <w:rsid w:val="006849B4"/>
    <w:rsid w:val="006F4935"/>
    <w:rsid w:val="00735B44"/>
    <w:rsid w:val="007517D2"/>
    <w:rsid w:val="00792C1C"/>
    <w:rsid w:val="007D08A9"/>
    <w:rsid w:val="00832AA1"/>
    <w:rsid w:val="008B1603"/>
    <w:rsid w:val="009257D1"/>
    <w:rsid w:val="00925F0D"/>
    <w:rsid w:val="0093788B"/>
    <w:rsid w:val="00A24254"/>
    <w:rsid w:val="00A32C31"/>
    <w:rsid w:val="00A40BB7"/>
    <w:rsid w:val="00A90511"/>
    <w:rsid w:val="00AB4F3F"/>
    <w:rsid w:val="00AE211C"/>
    <w:rsid w:val="00B40796"/>
    <w:rsid w:val="00B43F25"/>
    <w:rsid w:val="00B93D6F"/>
    <w:rsid w:val="00C14687"/>
    <w:rsid w:val="00C81BDD"/>
    <w:rsid w:val="00CF0E30"/>
    <w:rsid w:val="00D35878"/>
    <w:rsid w:val="00D438EA"/>
    <w:rsid w:val="00DA7C92"/>
    <w:rsid w:val="00DF0EDC"/>
    <w:rsid w:val="00DF753A"/>
    <w:rsid w:val="00E06DE6"/>
    <w:rsid w:val="00E25FCC"/>
    <w:rsid w:val="00E51A3F"/>
    <w:rsid w:val="00E572AF"/>
    <w:rsid w:val="00EE1B24"/>
    <w:rsid w:val="00EE2838"/>
    <w:rsid w:val="00F17BE1"/>
    <w:rsid w:val="00F213A8"/>
    <w:rsid w:val="00F24339"/>
    <w:rsid w:val="00F30614"/>
    <w:rsid w:val="00FC205A"/>
    <w:rsid w:val="0254208F"/>
    <w:rsid w:val="03A31490"/>
    <w:rsid w:val="04781C0F"/>
    <w:rsid w:val="09432563"/>
    <w:rsid w:val="0A9B2110"/>
    <w:rsid w:val="0B442D71"/>
    <w:rsid w:val="142C7572"/>
    <w:rsid w:val="15073F50"/>
    <w:rsid w:val="166F314D"/>
    <w:rsid w:val="19F7345D"/>
    <w:rsid w:val="221F6088"/>
    <w:rsid w:val="2724520A"/>
    <w:rsid w:val="35EF0929"/>
    <w:rsid w:val="3A1917B2"/>
    <w:rsid w:val="3DA17F58"/>
    <w:rsid w:val="3E355F48"/>
    <w:rsid w:val="3FAB5A5E"/>
    <w:rsid w:val="437E1076"/>
    <w:rsid w:val="452130CF"/>
    <w:rsid w:val="45722557"/>
    <w:rsid w:val="472C14EE"/>
    <w:rsid w:val="492E1AFC"/>
    <w:rsid w:val="4B61408C"/>
    <w:rsid w:val="505B50A1"/>
    <w:rsid w:val="52D57BB6"/>
    <w:rsid w:val="560A7C0D"/>
    <w:rsid w:val="5DCA4119"/>
    <w:rsid w:val="5ED05E6E"/>
    <w:rsid w:val="63047539"/>
    <w:rsid w:val="637658FA"/>
    <w:rsid w:val="6BD57808"/>
    <w:rsid w:val="71C670B3"/>
    <w:rsid w:val="72B63643"/>
    <w:rsid w:val="770E3B1E"/>
    <w:rsid w:val="77F3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75BB6ED-E60A-47EA-A646-8EF5C2F02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360" w:lineRule="auto"/>
      <w:ind w:firstLine="420"/>
    </w:pPr>
    <w:rPr>
      <w:rFonts w:ascii="宋体"/>
      <w:sz w:val="24"/>
    </w:rPr>
  </w:style>
  <w:style w:type="paragraph" w:styleId="a5">
    <w:name w:val="Date"/>
    <w:basedOn w:val="a"/>
    <w:next w:val="a"/>
    <w:link w:val="a6"/>
    <w:qFormat/>
    <w:pPr>
      <w:adjustRightInd w:val="0"/>
      <w:spacing w:line="312" w:lineRule="atLeast"/>
      <w:textAlignment w:val="baseline"/>
    </w:pPr>
    <w:rPr>
      <w:rFonts w:eastAsia="楷体_GB2312"/>
      <w:b/>
      <w:kern w:val="0"/>
    </w:rPr>
  </w:style>
  <w:style w:type="paragraph" w:styleId="a7">
    <w:name w:val="footer"/>
    <w:basedOn w:val="a"/>
    <w:link w:val="a8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widowControl/>
      <w:spacing w:line="336" w:lineRule="auto"/>
      <w:jc w:val="left"/>
    </w:pPr>
    <w:rPr>
      <w:rFonts w:ascii="Verdana" w:hAnsi="Verdana" w:cs="宋体"/>
      <w:kern w:val="0"/>
      <w:sz w:val="17"/>
      <w:szCs w:val="17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宋体" w:eastAsia="宋体" w:hAnsi="Times New Roman" w:cs="Times New Roman"/>
      <w:sz w:val="24"/>
      <w:szCs w:val="20"/>
    </w:rPr>
  </w:style>
  <w:style w:type="character" w:customStyle="1" w:styleId="a6">
    <w:name w:val="日期 字符"/>
    <w:basedOn w:val="a0"/>
    <w:link w:val="a5"/>
    <w:qFormat/>
    <w:rPr>
      <w:rFonts w:ascii="Times New Roman" w:eastAsia="楷体_GB2312" w:hAnsi="Times New Roman" w:cs="Times New Roman"/>
      <w:b/>
      <w:kern w:val="0"/>
      <w:szCs w:val="20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321</Words>
  <Characters>1832</Characters>
  <Application>Microsoft Office Word</Application>
  <DocSecurity>0</DocSecurity>
  <Lines>15</Lines>
  <Paragraphs>4</Paragraphs>
  <ScaleCrop>false</ScaleCrop>
  <Company>Lenovo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14</cp:revision>
  <dcterms:created xsi:type="dcterms:W3CDTF">2019-04-08T00:39:00Z</dcterms:created>
  <dcterms:modified xsi:type="dcterms:W3CDTF">2021-10-26T03:36:00Z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