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ABC4C" w14:textId="457B2DD5" w:rsidR="00634A81" w:rsidRPr="00414BE5" w:rsidRDefault="00487BBD" w:rsidP="00634A81">
      <w:pPr>
        <w:jc w:val="center"/>
        <w:rPr>
          <w:rFonts w:ascii="方正小标宋简体" w:eastAsia="方正小标宋简体" w:hAnsi="微软雅黑" w:hint="eastAsia"/>
          <w:sz w:val="44"/>
          <w:szCs w:val="44"/>
        </w:rPr>
      </w:pPr>
      <w:r w:rsidRPr="00414BE5">
        <w:rPr>
          <w:rFonts w:ascii="方正小标宋简体" w:eastAsia="方正小标宋简体" w:hAnsi="微软雅黑" w:hint="eastAsia"/>
          <w:sz w:val="44"/>
          <w:szCs w:val="44"/>
        </w:rPr>
        <w:t>【研究生评优评奖】</w:t>
      </w:r>
      <w:r w:rsidR="00634A81" w:rsidRPr="00414BE5">
        <w:rPr>
          <w:rFonts w:ascii="方正小标宋简体" w:eastAsia="方正小标宋简体" w:hAnsi="微软雅黑" w:hint="eastAsia"/>
          <w:sz w:val="44"/>
          <w:szCs w:val="44"/>
        </w:rPr>
        <w:t>关于做好</w:t>
      </w:r>
      <w:r w:rsidR="00634A81" w:rsidRPr="00414BE5">
        <w:rPr>
          <w:rFonts w:ascii="方正小标宋简体" w:eastAsia="方正小标宋简体" w:hAnsi="Times New Roman" w:cs="Times New Roman" w:hint="eastAsia"/>
          <w:sz w:val="44"/>
          <w:szCs w:val="44"/>
        </w:rPr>
        <w:t>202</w:t>
      </w:r>
      <w:r w:rsidR="00414BE5">
        <w:rPr>
          <w:rFonts w:ascii="方正小标宋简体" w:eastAsia="方正小标宋简体" w:hAnsi="Times New Roman" w:cs="Times New Roman" w:hint="eastAsia"/>
          <w:sz w:val="44"/>
          <w:szCs w:val="44"/>
        </w:rPr>
        <w:t>3</w:t>
      </w:r>
      <w:r w:rsidR="00634A81" w:rsidRPr="00414BE5">
        <w:rPr>
          <w:rFonts w:ascii="方正小标宋简体" w:eastAsia="方正小标宋简体" w:hAnsi="Times New Roman" w:cs="Times New Roman" w:hint="eastAsia"/>
          <w:sz w:val="44"/>
          <w:szCs w:val="44"/>
        </w:rPr>
        <w:t>-202</w:t>
      </w:r>
      <w:r w:rsidR="00414BE5">
        <w:rPr>
          <w:rFonts w:ascii="方正小标宋简体" w:eastAsia="方正小标宋简体" w:hAnsi="Times New Roman" w:cs="Times New Roman" w:hint="eastAsia"/>
          <w:sz w:val="44"/>
          <w:szCs w:val="44"/>
        </w:rPr>
        <w:t>4</w:t>
      </w:r>
      <w:r w:rsidR="00634A81" w:rsidRPr="00414BE5">
        <w:rPr>
          <w:rFonts w:ascii="方正小标宋简体" w:eastAsia="方正小标宋简体" w:hAnsi="微软雅黑" w:hint="eastAsia"/>
          <w:sz w:val="44"/>
          <w:szCs w:val="44"/>
        </w:rPr>
        <w:t>学年研究生评优评奖工作的通知</w:t>
      </w:r>
    </w:p>
    <w:p w14:paraId="1B64D8DD" w14:textId="42B193E8" w:rsidR="00634A81" w:rsidRPr="00414BE5" w:rsidRDefault="00414BE5" w:rsidP="00634A81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 w:hint="eastAsia"/>
          <w:sz w:val="28"/>
          <w:szCs w:val="28"/>
        </w:rPr>
        <w:t>为全面贯彻落实党和国家的教育方针，充分发挥评优评奖对研究生成长成才的引导和激励作用，促进学生全面发展、健康发展、个性发展，对2023-2024学年表现优秀的研究生进行表彰和奖励，现就上一学年研究生评优评奖工作通知如下：</w:t>
      </w:r>
    </w:p>
    <w:p w14:paraId="78DAA8F1" w14:textId="5DC2F604" w:rsidR="00A871B3" w:rsidRPr="00414BE5" w:rsidRDefault="00A871B3" w:rsidP="00A871B3">
      <w:pPr>
        <w:rPr>
          <w:rFonts w:ascii="黑体" w:eastAsia="黑体" w:hAnsi="黑体" w:cs="Times New Roman" w:hint="eastAsia"/>
          <w:sz w:val="28"/>
          <w:szCs w:val="28"/>
        </w:rPr>
      </w:pPr>
      <w:r w:rsidRPr="00414BE5">
        <w:rPr>
          <w:rFonts w:ascii="黑体" w:eastAsia="黑体" w:hAnsi="黑体" w:cs="Times New Roman"/>
          <w:sz w:val="28"/>
          <w:szCs w:val="28"/>
        </w:rPr>
        <w:t>一、评选办法</w:t>
      </w:r>
    </w:p>
    <w:p w14:paraId="36CB70CC" w14:textId="2BA7F8EC" w:rsidR="00A871B3" w:rsidRPr="00414BE5" w:rsidRDefault="00634A81" w:rsidP="00A871B3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评奖办法根据附件2《</w:t>
      </w:r>
      <w:r w:rsidR="00414BE5" w:rsidRPr="00414BE5">
        <w:rPr>
          <w:rFonts w:ascii="仿宋" w:eastAsia="仿宋" w:hAnsi="仿宋" w:cs="Times New Roman" w:hint="eastAsia"/>
          <w:sz w:val="28"/>
          <w:szCs w:val="28"/>
        </w:rPr>
        <w:t>研究生评优评奖工作实施办法</w:t>
      </w:r>
      <w:r w:rsidRPr="00414BE5">
        <w:rPr>
          <w:rFonts w:ascii="仿宋" w:eastAsia="仿宋" w:hAnsi="仿宋" w:cs="Times New Roman"/>
          <w:sz w:val="28"/>
          <w:szCs w:val="28"/>
        </w:rPr>
        <w:t>》，结合本院研究生实际情况做好评审工作。</w:t>
      </w:r>
    </w:p>
    <w:p w14:paraId="113A49B8" w14:textId="2E51C4A1" w:rsidR="00906561" w:rsidRPr="00414BE5" w:rsidRDefault="00906561" w:rsidP="00906561">
      <w:pPr>
        <w:rPr>
          <w:rFonts w:ascii="黑体" w:eastAsia="黑体" w:hAnsi="黑体" w:cs="Times New Roman" w:hint="eastAsia"/>
          <w:sz w:val="28"/>
          <w:szCs w:val="28"/>
        </w:rPr>
      </w:pPr>
      <w:r w:rsidRPr="00414BE5">
        <w:rPr>
          <w:rFonts w:ascii="黑体" w:eastAsia="黑体" w:hAnsi="黑体" w:cs="Times New Roman"/>
          <w:sz w:val="28"/>
          <w:szCs w:val="28"/>
        </w:rPr>
        <w:t>二、名额分配</w:t>
      </w:r>
    </w:p>
    <w:p w14:paraId="3D194027" w14:textId="0CBEFE99" w:rsidR="00634A81" w:rsidRPr="00414BE5" w:rsidRDefault="00634A81" w:rsidP="00634A81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各类奖项名额分配详见附件1，学院按照学校分配的名额按人数比例划分到班级，由各班根据实际情况严格按照评优工作实施办法中的评定条件评选，附件中分配的名额只是该奖项评奖人数的上限，如若班级报不满名额将被收回。</w:t>
      </w:r>
    </w:p>
    <w:p w14:paraId="41D48796" w14:textId="192B8402" w:rsidR="00741112" w:rsidRPr="00414BE5" w:rsidRDefault="000E07BC" w:rsidP="00634A81">
      <w:pPr>
        <w:rPr>
          <w:rFonts w:ascii="黑体" w:eastAsia="黑体" w:hAnsi="黑体" w:cs="Times New Roman" w:hint="eastAsia"/>
          <w:sz w:val="28"/>
          <w:szCs w:val="28"/>
        </w:rPr>
      </w:pPr>
      <w:r w:rsidRPr="00414BE5">
        <w:rPr>
          <w:rFonts w:ascii="黑体" w:eastAsia="黑体" w:hAnsi="黑体" w:cs="Times New Roman"/>
          <w:sz w:val="28"/>
          <w:szCs w:val="28"/>
        </w:rPr>
        <w:t>三</w:t>
      </w:r>
      <w:r w:rsidR="00520D5A" w:rsidRPr="00414BE5">
        <w:rPr>
          <w:rFonts w:ascii="黑体" w:eastAsia="黑体" w:hAnsi="黑体" w:cs="Times New Roman"/>
          <w:sz w:val="28"/>
          <w:szCs w:val="28"/>
        </w:rPr>
        <w:t>、</w:t>
      </w:r>
      <w:r w:rsidR="00634A81" w:rsidRPr="00414BE5">
        <w:rPr>
          <w:rFonts w:ascii="黑体" w:eastAsia="黑体" w:hAnsi="黑体" w:cs="Times New Roman"/>
          <w:sz w:val="28"/>
          <w:szCs w:val="28"/>
        </w:rPr>
        <w:t>具体要求</w:t>
      </w:r>
    </w:p>
    <w:p w14:paraId="175496F6" w14:textId="74A31277" w:rsidR="00634A81" w:rsidRPr="00414BE5" w:rsidRDefault="00634A81" w:rsidP="00565566">
      <w:pPr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1、请各班级参照附件2《</w:t>
      </w:r>
      <w:r w:rsidR="00414BE5" w:rsidRPr="00414BE5">
        <w:rPr>
          <w:rFonts w:ascii="仿宋" w:eastAsia="仿宋" w:hAnsi="仿宋" w:cs="Times New Roman" w:hint="eastAsia"/>
          <w:sz w:val="28"/>
          <w:szCs w:val="28"/>
        </w:rPr>
        <w:t>研究生评优评奖工作实施办法</w:t>
      </w:r>
      <w:r w:rsidRPr="00414BE5">
        <w:rPr>
          <w:rFonts w:ascii="仿宋" w:eastAsia="仿宋" w:hAnsi="仿宋" w:cs="Times New Roman"/>
          <w:sz w:val="28"/>
          <w:szCs w:val="28"/>
        </w:rPr>
        <w:t>》，工作程序做到“公平，公开，公正”；</w:t>
      </w:r>
    </w:p>
    <w:p w14:paraId="083D090C" w14:textId="268638F5" w:rsidR="00634A81" w:rsidRPr="00414BE5" w:rsidRDefault="00634A81" w:rsidP="00634A81">
      <w:pPr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2、校级机关推荐评选结果由各班级汇总一并上报并备注；</w:t>
      </w:r>
    </w:p>
    <w:p w14:paraId="07B5D7F6" w14:textId="56234A6D" w:rsidR="00741112" w:rsidRPr="00414BE5" w:rsidRDefault="002E1548" w:rsidP="00634A81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</w:t>
      </w:r>
      <w:r w:rsidR="00634A81" w:rsidRPr="00414BE5">
        <w:rPr>
          <w:rFonts w:ascii="仿宋" w:eastAsia="仿宋" w:hAnsi="仿宋" w:cs="Times New Roman"/>
          <w:sz w:val="28"/>
          <w:szCs w:val="28"/>
        </w:rPr>
        <w:t>、硕士只能一人一个荣誉，不能兼得。</w:t>
      </w:r>
    </w:p>
    <w:p w14:paraId="0CA51F70" w14:textId="3006F6A3" w:rsidR="00741112" w:rsidRPr="00414BE5" w:rsidRDefault="00BC7A76" w:rsidP="00520D5A">
      <w:pPr>
        <w:rPr>
          <w:rFonts w:ascii="黑体" w:eastAsia="黑体" w:hAnsi="黑体" w:cs="Times New Roman" w:hint="eastAsia"/>
          <w:sz w:val="28"/>
          <w:szCs w:val="28"/>
        </w:rPr>
      </w:pPr>
      <w:r w:rsidRPr="00414BE5">
        <w:rPr>
          <w:rFonts w:ascii="黑体" w:eastAsia="黑体" w:hAnsi="黑体" w:cs="Times New Roman"/>
          <w:sz w:val="28"/>
          <w:szCs w:val="28"/>
        </w:rPr>
        <w:t>四</w:t>
      </w:r>
      <w:r w:rsidR="00520D5A" w:rsidRPr="00414BE5">
        <w:rPr>
          <w:rFonts w:ascii="黑体" w:eastAsia="黑体" w:hAnsi="黑体" w:cs="Times New Roman"/>
          <w:sz w:val="28"/>
          <w:szCs w:val="28"/>
        </w:rPr>
        <w:t>、</w:t>
      </w:r>
      <w:r w:rsidR="00634A81" w:rsidRPr="00414BE5">
        <w:rPr>
          <w:rFonts w:ascii="黑体" w:eastAsia="黑体" w:hAnsi="黑体" w:cs="Times New Roman"/>
          <w:sz w:val="28"/>
          <w:szCs w:val="28"/>
        </w:rPr>
        <w:t>材料上报</w:t>
      </w:r>
    </w:p>
    <w:p w14:paraId="269E17FC" w14:textId="6F2158DF" w:rsidR="00634A81" w:rsidRPr="00414BE5" w:rsidRDefault="00634A81" w:rsidP="00634A81">
      <w:pPr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1、个人荣誉经基层班团组织推优后，</w:t>
      </w:r>
      <w:r w:rsidR="00414BE5" w:rsidRPr="00414BE5">
        <w:rPr>
          <w:rFonts w:ascii="仿宋" w:eastAsia="仿宋" w:hAnsi="仿宋" w:cs="Times New Roman"/>
          <w:sz w:val="28"/>
          <w:szCs w:val="28"/>
        </w:rPr>
        <w:t>被推荐人须在研究生信息管理</w:t>
      </w:r>
      <w:r w:rsidR="00414BE5" w:rsidRPr="00414BE5">
        <w:rPr>
          <w:rFonts w:ascii="仿宋" w:eastAsia="仿宋" w:hAnsi="仿宋" w:cs="Times New Roman"/>
          <w:sz w:val="28"/>
          <w:szCs w:val="28"/>
        </w:rPr>
        <w:lastRenderedPageBreak/>
        <w:t>系统</w:t>
      </w:r>
      <w:r w:rsidR="00414BE5" w:rsidRPr="00414BE5">
        <w:rPr>
          <w:rFonts w:ascii="仿宋" w:eastAsia="仿宋" w:hAnsi="仿宋" w:cs="Times New Roman" w:hint="eastAsia"/>
          <w:sz w:val="28"/>
          <w:szCs w:val="28"/>
        </w:rPr>
        <w:t>http://www.graduate.nuaa.edu.cn/</w:t>
      </w:r>
      <w:proofErr w:type="gramStart"/>
      <w:r w:rsidR="00414BE5" w:rsidRPr="00414BE5">
        <w:rPr>
          <w:rFonts w:ascii="仿宋" w:eastAsia="仿宋" w:hAnsi="仿宋" w:cs="Times New Roman"/>
          <w:sz w:val="28"/>
          <w:szCs w:val="28"/>
        </w:rPr>
        <w:t>研</w:t>
      </w:r>
      <w:proofErr w:type="gramEnd"/>
      <w:r w:rsidR="00414BE5" w:rsidRPr="00414BE5">
        <w:rPr>
          <w:rFonts w:ascii="仿宋" w:eastAsia="仿宋" w:hAnsi="仿宋" w:cs="Times New Roman"/>
          <w:sz w:val="28"/>
          <w:szCs w:val="28"/>
        </w:rPr>
        <w:t>工管理中按荣誉类别登记并提交申请，</w:t>
      </w:r>
      <w:r w:rsidRPr="00414BE5">
        <w:rPr>
          <w:rFonts w:ascii="仿宋" w:eastAsia="仿宋" w:hAnsi="仿宋" w:cs="Times New Roman"/>
          <w:sz w:val="28"/>
          <w:szCs w:val="28"/>
        </w:rPr>
        <w:t>班级负责人将评优结果（附件3）交给各年级辅导员报备</w:t>
      </w:r>
      <w:r w:rsidR="00414BE5">
        <w:rPr>
          <w:rFonts w:ascii="仿宋" w:eastAsia="仿宋" w:hAnsi="仿宋" w:cs="Times New Roman" w:hint="eastAsia"/>
          <w:sz w:val="28"/>
          <w:szCs w:val="28"/>
        </w:rPr>
        <w:t>，</w:t>
      </w:r>
      <w:r w:rsidRPr="00414BE5">
        <w:rPr>
          <w:rFonts w:ascii="仿宋" w:eastAsia="仿宋" w:hAnsi="仿宋" w:cs="Times New Roman"/>
          <w:sz w:val="28"/>
          <w:szCs w:val="28"/>
        </w:rPr>
        <w:t>提交节点为</w:t>
      </w:r>
      <w:r w:rsidR="00680D10" w:rsidRPr="00414BE5">
        <w:rPr>
          <w:rFonts w:ascii="仿宋" w:eastAsia="仿宋" w:hAnsi="仿宋" w:cs="Times New Roman"/>
          <w:sz w:val="28"/>
          <w:szCs w:val="28"/>
        </w:rPr>
        <w:t>10月</w:t>
      </w:r>
      <w:r w:rsidR="00414BE5">
        <w:rPr>
          <w:rFonts w:ascii="仿宋" w:eastAsia="仿宋" w:hAnsi="仿宋" w:cs="Times New Roman" w:hint="eastAsia"/>
          <w:sz w:val="28"/>
          <w:szCs w:val="28"/>
        </w:rPr>
        <w:t>17</w:t>
      </w:r>
      <w:r w:rsidRPr="00414BE5">
        <w:rPr>
          <w:rFonts w:ascii="仿宋" w:eastAsia="仿宋" w:hAnsi="仿宋" w:cs="Times New Roman"/>
          <w:sz w:val="28"/>
          <w:szCs w:val="28"/>
        </w:rPr>
        <w:t>日</w:t>
      </w:r>
      <w:r w:rsidR="002E1548">
        <w:rPr>
          <w:rFonts w:ascii="仿宋" w:eastAsia="仿宋" w:hAnsi="仿宋" w:cs="Times New Roman" w:hint="eastAsia"/>
          <w:sz w:val="28"/>
          <w:szCs w:val="28"/>
        </w:rPr>
        <w:t>12</w:t>
      </w:r>
      <w:r w:rsidR="00680D10" w:rsidRPr="00414BE5">
        <w:rPr>
          <w:rFonts w:ascii="仿宋" w:eastAsia="仿宋" w:hAnsi="仿宋" w:cs="Times New Roman"/>
          <w:sz w:val="28"/>
          <w:szCs w:val="28"/>
        </w:rPr>
        <w:t>：00</w:t>
      </w:r>
      <w:r w:rsidRPr="00414BE5">
        <w:rPr>
          <w:rFonts w:ascii="仿宋" w:eastAsia="仿宋" w:hAnsi="仿宋" w:cs="Times New Roman"/>
          <w:sz w:val="28"/>
          <w:szCs w:val="28"/>
        </w:rPr>
        <w:t>前。</w:t>
      </w:r>
    </w:p>
    <w:p w14:paraId="2DE5994F" w14:textId="010DE223" w:rsidR="00634A81" w:rsidRDefault="00634A81" w:rsidP="00634A81">
      <w:pPr>
        <w:rPr>
          <w:rFonts w:ascii="仿宋" w:eastAsia="仿宋" w:hAnsi="仿宋" w:cs="Times New Roman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2、个人荣誉提交申请后由学院组织评审，公示无异议后，辅导员在系统中审核提交研究生院审核。研究生院在</w:t>
      </w:r>
      <w:proofErr w:type="gramStart"/>
      <w:r w:rsidRPr="00414BE5">
        <w:rPr>
          <w:rFonts w:ascii="仿宋" w:eastAsia="仿宋" w:hAnsi="仿宋" w:cs="Times New Roman"/>
          <w:sz w:val="28"/>
          <w:szCs w:val="28"/>
        </w:rPr>
        <w:t>研</w:t>
      </w:r>
      <w:proofErr w:type="gramEnd"/>
      <w:r w:rsidRPr="00414BE5">
        <w:rPr>
          <w:rFonts w:ascii="仿宋" w:eastAsia="仿宋" w:hAnsi="仿宋" w:cs="Times New Roman"/>
          <w:sz w:val="28"/>
          <w:szCs w:val="28"/>
        </w:rPr>
        <w:t>工系统中审核完毕后，学院从系统中导出获奖名单核对无误后，制成评优汇总纸质表，学院副书记签字，加盖学院公章后交至</w:t>
      </w:r>
      <w:proofErr w:type="gramStart"/>
      <w:r w:rsidRPr="00414BE5">
        <w:rPr>
          <w:rFonts w:ascii="仿宋" w:eastAsia="仿宋" w:hAnsi="仿宋" w:cs="Times New Roman"/>
          <w:sz w:val="28"/>
          <w:szCs w:val="28"/>
        </w:rPr>
        <w:t>研</w:t>
      </w:r>
      <w:proofErr w:type="gramEnd"/>
      <w:r w:rsidRPr="00414BE5">
        <w:rPr>
          <w:rFonts w:ascii="仿宋" w:eastAsia="仿宋" w:hAnsi="仿宋" w:cs="Times New Roman"/>
          <w:sz w:val="28"/>
          <w:szCs w:val="28"/>
        </w:rPr>
        <w:t>工部。评优结束后，学院可将审批表导出打印后存入学生档案。</w:t>
      </w:r>
    </w:p>
    <w:p w14:paraId="31B09A67" w14:textId="65EC50DE" w:rsidR="00BC7A76" w:rsidRPr="00414BE5" w:rsidRDefault="0007574B" w:rsidP="00634A81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</w:t>
      </w:r>
      <w:r w:rsidR="00634A81" w:rsidRPr="00414BE5">
        <w:rPr>
          <w:rFonts w:ascii="仿宋" w:eastAsia="仿宋" w:hAnsi="仿宋" w:cs="Times New Roman"/>
          <w:sz w:val="28"/>
          <w:szCs w:val="28"/>
        </w:rPr>
        <w:t>、集体荣誉</w:t>
      </w:r>
      <w:r w:rsidR="002E1548">
        <w:rPr>
          <w:rFonts w:ascii="仿宋" w:eastAsia="仿宋" w:hAnsi="仿宋" w:cs="Times New Roman" w:hint="eastAsia"/>
          <w:sz w:val="28"/>
          <w:szCs w:val="28"/>
        </w:rPr>
        <w:t>中</w:t>
      </w:r>
      <w:r w:rsidR="00634A81" w:rsidRPr="00414BE5">
        <w:rPr>
          <w:rFonts w:ascii="仿宋" w:eastAsia="仿宋" w:hAnsi="仿宋" w:cs="Times New Roman"/>
          <w:sz w:val="28"/>
          <w:szCs w:val="28"/>
        </w:rPr>
        <w:t>先进班集体，由集体负责</w:t>
      </w:r>
      <w:r>
        <w:rPr>
          <w:rFonts w:ascii="仿宋" w:eastAsia="仿宋" w:hAnsi="仿宋" w:cs="Times New Roman" w:hint="eastAsia"/>
          <w:sz w:val="28"/>
          <w:szCs w:val="28"/>
        </w:rPr>
        <w:t>的</w:t>
      </w:r>
      <w:r w:rsidR="00634A81" w:rsidRPr="00414BE5">
        <w:rPr>
          <w:rFonts w:ascii="仿宋" w:eastAsia="仿宋" w:hAnsi="仿宋" w:cs="Times New Roman"/>
          <w:sz w:val="28"/>
          <w:szCs w:val="28"/>
        </w:rPr>
        <w:t>同学</w:t>
      </w:r>
      <w:r>
        <w:rPr>
          <w:rFonts w:ascii="仿宋" w:eastAsia="仿宋" w:hAnsi="仿宋" w:cs="Times New Roman" w:hint="eastAsia"/>
          <w:sz w:val="28"/>
          <w:szCs w:val="28"/>
        </w:rPr>
        <w:t>填写</w:t>
      </w:r>
      <w:r w:rsidRPr="0007574B">
        <w:rPr>
          <w:rFonts w:ascii="仿宋" w:eastAsia="仿宋" w:hAnsi="仿宋" w:cs="Times New Roman" w:hint="eastAsia"/>
          <w:sz w:val="28"/>
          <w:szCs w:val="28"/>
        </w:rPr>
        <w:t>附件5</w:t>
      </w:r>
      <w:r>
        <w:rPr>
          <w:rFonts w:ascii="仿宋" w:eastAsia="仿宋" w:hAnsi="仿宋" w:cs="Times New Roman" w:hint="eastAsia"/>
          <w:sz w:val="28"/>
          <w:szCs w:val="28"/>
        </w:rPr>
        <w:t>《</w:t>
      </w:r>
      <w:r w:rsidRPr="0007574B">
        <w:rPr>
          <w:rFonts w:ascii="仿宋" w:eastAsia="仿宋" w:hAnsi="仿宋" w:cs="Times New Roman" w:hint="eastAsia"/>
          <w:sz w:val="28"/>
          <w:szCs w:val="28"/>
        </w:rPr>
        <w:t>先进班级申报汇总表</w:t>
      </w:r>
      <w:r>
        <w:rPr>
          <w:rFonts w:ascii="仿宋" w:eastAsia="仿宋" w:hAnsi="仿宋" w:cs="Times New Roman" w:hint="eastAsia"/>
          <w:sz w:val="28"/>
          <w:szCs w:val="28"/>
        </w:rPr>
        <w:t>》</w:t>
      </w:r>
      <w:r w:rsidRPr="0007574B">
        <w:rPr>
          <w:rFonts w:ascii="仿宋" w:eastAsia="仿宋" w:hAnsi="仿宋" w:cs="Times New Roman" w:hint="eastAsia"/>
          <w:sz w:val="28"/>
          <w:szCs w:val="28"/>
        </w:rPr>
        <w:t>发送至邮箱caeyjs2023 @163.com</w:t>
      </w:r>
      <w:r>
        <w:rPr>
          <w:rFonts w:ascii="仿宋" w:eastAsia="仿宋" w:hAnsi="仿宋" w:cs="Times New Roman" w:hint="eastAsia"/>
          <w:sz w:val="28"/>
          <w:szCs w:val="28"/>
        </w:rPr>
        <w:t>，并同步</w:t>
      </w:r>
      <w:r w:rsidR="00634A81" w:rsidRPr="00414BE5">
        <w:rPr>
          <w:rFonts w:ascii="仿宋" w:eastAsia="仿宋" w:hAnsi="仿宋" w:cs="Times New Roman"/>
          <w:sz w:val="28"/>
          <w:szCs w:val="28"/>
        </w:rPr>
        <w:t>在研究生系统中填写申报材料，</w:t>
      </w:r>
      <w:r>
        <w:rPr>
          <w:rFonts w:ascii="仿宋" w:eastAsia="仿宋" w:hAnsi="仿宋" w:cs="Times New Roman" w:hint="eastAsia"/>
          <w:sz w:val="28"/>
          <w:szCs w:val="28"/>
        </w:rPr>
        <w:t>以上</w:t>
      </w:r>
      <w:r w:rsidR="00634A81" w:rsidRPr="00414BE5">
        <w:rPr>
          <w:rFonts w:ascii="仿宋" w:eastAsia="仿宋" w:hAnsi="仿宋" w:cs="Times New Roman"/>
          <w:sz w:val="28"/>
          <w:szCs w:val="28"/>
        </w:rPr>
        <w:t>提交节点</w:t>
      </w:r>
      <w:r>
        <w:rPr>
          <w:rFonts w:ascii="仿宋" w:eastAsia="仿宋" w:hAnsi="仿宋" w:cs="Times New Roman" w:hint="eastAsia"/>
          <w:sz w:val="28"/>
          <w:szCs w:val="28"/>
        </w:rPr>
        <w:t>均</w:t>
      </w:r>
      <w:r w:rsidR="00634A81" w:rsidRPr="00414BE5">
        <w:rPr>
          <w:rFonts w:ascii="仿宋" w:eastAsia="仿宋" w:hAnsi="仿宋" w:cs="Times New Roman"/>
          <w:sz w:val="28"/>
          <w:szCs w:val="28"/>
        </w:rPr>
        <w:t>为</w:t>
      </w:r>
      <w:r w:rsidR="00414BE5" w:rsidRPr="00414BE5">
        <w:rPr>
          <w:rFonts w:ascii="仿宋" w:eastAsia="仿宋" w:hAnsi="仿宋" w:cs="Times New Roman"/>
          <w:sz w:val="28"/>
          <w:szCs w:val="28"/>
        </w:rPr>
        <w:t>10月</w:t>
      </w:r>
      <w:r w:rsidR="00414BE5">
        <w:rPr>
          <w:rFonts w:ascii="仿宋" w:eastAsia="仿宋" w:hAnsi="仿宋" w:cs="Times New Roman" w:hint="eastAsia"/>
          <w:sz w:val="28"/>
          <w:szCs w:val="28"/>
        </w:rPr>
        <w:t>17</w:t>
      </w:r>
      <w:r w:rsidR="00414BE5" w:rsidRPr="00414BE5">
        <w:rPr>
          <w:rFonts w:ascii="仿宋" w:eastAsia="仿宋" w:hAnsi="仿宋" w:cs="Times New Roman"/>
          <w:sz w:val="28"/>
          <w:szCs w:val="28"/>
        </w:rPr>
        <w:t>日</w:t>
      </w:r>
      <w:r w:rsidR="002E1548">
        <w:rPr>
          <w:rFonts w:ascii="仿宋" w:eastAsia="仿宋" w:hAnsi="仿宋" w:cs="Times New Roman" w:hint="eastAsia"/>
          <w:sz w:val="28"/>
          <w:szCs w:val="28"/>
        </w:rPr>
        <w:t>12</w:t>
      </w:r>
      <w:r w:rsidR="00414BE5" w:rsidRPr="00414BE5">
        <w:rPr>
          <w:rFonts w:ascii="仿宋" w:eastAsia="仿宋" w:hAnsi="仿宋" w:cs="Times New Roman"/>
          <w:sz w:val="28"/>
          <w:szCs w:val="28"/>
        </w:rPr>
        <w:t>：00前</w:t>
      </w:r>
      <w:r w:rsidR="00634A81" w:rsidRPr="00414BE5">
        <w:rPr>
          <w:rFonts w:ascii="仿宋" w:eastAsia="仿宋" w:hAnsi="仿宋" w:cs="Times New Roman"/>
          <w:sz w:val="28"/>
          <w:szCs w:val="28"/>
        </w:rPr>
        <w:t>，之后学院将评审通过的提交研究生院审核。</w:t>
      </w:r>
    </w:p>
    <w:p w14:paraId="1A4F4CB1" w14:textId="061012DF" w:rsidR="00A871B3" w:rsidRPr="00414BE5" w:rsidRDefault="00BC7A76" w:rsidP="00BC7A76">
      <w:pPr>
        <w:jc w:val="right"/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自动化学院研究生教育管理工作组</w:t>
      </w:r>
    </w:p>
    <w:p w14:paraId="55497ABF" w14:textId="5DDC419F" w:rsidR="00190AB5" w:rsidRPr="00414BE5" w:rsidRDefault="00A871B3" w:rsidP="00700267">
      <w:pPr>
        <w:jc w:val="right"/>
        <w:rPr>
          <w:rFonts w:ascii="仿宋" w:eastAsia="仿宋" w:hAnsi="仿宋" w:cs="Times New Roman" w:hint="eastAsia"/>
          <w:sz w:val="28"/>
          <w:szCs w:val="28"/>
        </w:rPr>
      </w:pPr>
      <w:r w:rsidRPr="00414BE5">
        <w:rPr>
          <w:rFonts w:ascii="仿宋" w:eastAsia="仿宋" w:hAnsi="仿宋" w:cs="Times New Roman"/>
          <w:sz w:val="28"/>
          <w:szCs w:val="28"/>
        </w:rPr>
        <w:t>202</w:t>
      </w:r>
      <w:r w:rsidR="00414BE5">
        <w:rPr>
          <w:rFonts w:ascii="仿宋" w:eastAsia="仿宋" w:hAnsi="仿宋" w:cs="Times New Roman" w:hint="eastAsia"/>
          <w:sz w:val="28"/>
          <w:szCs w:val="28"/>
        </w:rPr>
        <w:t>4</w:t>
      </w:r>
      <w:r w:rsidRPr="00414BE5">
        <w:rPr>
          <w:rFonts w:ascii="仿宋" w:eastAsia="仿宋" w:hAnsi="仿宋" w:cs="Times New Roman"/>
          <w:sz w:val="28"/>
          <w:szCs w:val="28"/>
        </w:rPr>
        <w:t>年</w:t>
      </w:r>
      <w:r w:rsidR="00414BE5">
        <w:rPr>
          <w:rFonts w:ascii="仿宋" w:eastAsia="仿宋" w:hAnsi="仿宋" w:cs="Times New Roman" w:hint="eastAsia"/>
          <w:sz w:val="28"/>
          <w:szCs w:val="28"/>
        </w:rPr>
        <w:t>10</w:t>
      </w:r>
      <w:r w:rsidRPr="00414BE5">
        <w:rPr>
          <w:rFonts w:ascii="仿宋" w:eastAsia="仿宋" w:hAnsi="仿宋" w:cs="Times New Roman"/>
          <w:sz w:val="28"/>
          <w:szCs w:val="28"/>
        </w:rPr>
        <w:t>月</w:t>
      </w:r>
      <w:r w:rsidR="00414BE5">
        <w:rPr>
          <w:rFonts w:ascii="仿宋" w:eastAsia="仿宋" w:hAnsi="仿宋" w:cs="Times New Roman" w:hint="eastAsia"/>
          <w:sz w:val="28"/>
          <w:szCs w:val="28"/>
        </w:rPr>
        <w:t>10</w:t>
      </w:r>
      <w:r w:rsidRPr="00414BE5">
        <w:rPr>
          <w:rFonts w:ascii="仿宋" w:eastAsia="仿宋" w:hAnsi="仿宋" w:cs="Times New Roman"/>
          <w:sz w:val="28"/>
          <w:szCs w:val="28"/>
        </w:rPr>
        <w:t>日</w:t>
      </w:r>
      <w:r w:rsidR="00BC7A76" w:rsidRPr="00414BE5">
        <w:rPr>
          <w:rFonts w:ascii="仿宋" w:eastAsia="仿宋" w:hAnsi="仿宋" w:cs="Times New Roman"/>
          <w:sz w:val="28"/>
          <w:szCs w:val="28"/>
        </w:rPr>
        <w:t xml:space="preserve"> </w:t>
      </w:r>
    </w:p>
    <w:p w14:paraId="79720473" w14:textId="2621B91F" w:rsidR="00AC308D" w:rsidRPr="00414BE5" w:rsidRDefault="00AC308D" w:rsidP="00AC308D">
      <w:pPr>
        <w:jc w:val="right"/>
        <w:rPr>
          <w:rFonts w:ascii="仿宋" w:eastAsia="仿宋" w:hAnsi="仿宋" w:cs="Times New Roman" w:hint="eastAsia"/>
          <w:sz w:val="28"/>
          <w:szCs w:val="28"/>
        </w:rPr>
      </w:pPr>
    </w:p>
    <w:p w14:paraId="76C7B226" w14:textId="660A5E7A" w:rsidR="00AC308D" w:rsidRPr="00414BE5" w:rsidRDefault="00AC308D" w:rsidP="00AC308D">
      <w:pPr>
        <w:jc w:val="right"/>
        <w:rPr>
          <w:rFonts w:ascii="仿宋" w:eastAsia="仿宋" w:hAnsi="仿宋" w:cs="Times New Roman" w:hint="eastAsia"/>
          <w:sz w:val="28"/>
          <w:szCs w:val="28"/>
        </w:rPr>
      </w:pPr>
    </w:p>
    <w:p w14:paraId="46BEEE55" w14:textId="778037AB" w:rsidR="00AC308D" w:rsidRPr="00414BE5" w:rsidRDefault="00AC308D" w:rsidP="00AC308D">
      <w:pPr>
        <w:jc w:val="left"/>
        <w:rPr>
          <w:rFonts w:ascii="仿宋" w:eastAsia="仿宋" w:hAnsi="仿宋" w:cs="Times New Roman" w:hint="eastAsia"/>
          <w:sz w:val="28"/>
          <w:szCs w:val="28"/>
        </w:rPr>
      </w:pPr>
    </w:p>
    <w:sectPr w:rsidR="00AC308D" w:rsidRPr="00414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00243" w14:textId="77777777" w:rsidR="008E7EAE" w:rsidRDefault="008E7EAE" w:rsidP="00C12D43">
      <w:pPr>
        <w:rPr>
          <w:rFonts w:hint="eastAsia"/>
        </w:rPr>
      </w:pPr>
      <w:r>
        <w:separator/>
      </w:r>
    </w:p>
  </w:endnote>
  <w:endnote w:type="continuationSeparator" w:id="0">
    <w:p w14:paraId="1D4C2086" w14:textId="77777777" w:rsidR="008E7EAE" w:rsidRDefault="008E7EAE" w:rsidP="00C12D4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B6C54" w14:textId="77777777" w:rsidR="008E7EAE" w:rsidRDefault="008E7EAE" w:rsidP="00C12D43">
      <w:pPr>
        <w:rPr>
          <w:rFonts w:hint="eastAsia"/>
        </w:rPr>
      </w:pPr>
      <w:r>
        <w:separator/>
      </w:r>
    </w:p>
  </w:footnote>
  <w:footnote w:type="continuationSeparator" w:id="0">
    <w:p w14:paraId="6A94B799" w14:textId="77777777" w:rsidR="008E7EAE" w:rsidRDefault="008E7EAE" w:rsidP="00C12D4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C15"/>
    <w:rsid w:val="000608E4"/>
    <w:rsid w:val="0007574B"/>
    <w:rsid w:val="000A0D07"/>
    <w:rsid w:val="000B28D8"/>
    <w:rsid w:val="000C7FCF"/>
    <w:rsid w:val="000E07BC"/>
    <w:rsid w:val="000F6D7C"/>
    <w:rsid w:val="001037D2"/>
    <w:rsid w:val="00151F96"/>
    <w:rsid w:val="00167996"/>
    <w:rsid w:val="00190AB5"/>
    <w:rsid w:val="002962AD"/>
    <w:rsid w:val="002E1548"/>
    <w:rsid w:val="002F4DF9"/>
    <w:rsid w:val="00337478"/>
    <w:rsid w:val="00414BE5"/>
    <w:rsid w:val="00414D6F"/>
    <w:rsid w:val="00416F94"/>
    <w:rsid w:val="0042213F"/>
    <w:rsid w:val="004414C3"/>
    <w:rsid w:val="00474FFB"/>
    <w:rsid w:val="00487BBD"/>
    <w:rsid w:val="004B1CA2"/>
    <w:rsid w:val="004C587F"/>
    <w:rsid w:val="004D4074"/>
    <w:rsid w:val="004D7EB8"/>
    <w:rsid w:val="00520D5A"/>
    <w:rsid w:val="005270BF"/>
    <w:rsid w:val="00552345"/>
    <w:rsid w:val="005559B1"/>
    <w:rsid w:val="0056464F"/>
    <w:rsid w:val="00565566"/>
    <w:rsid w:val="0058674E"/>
    <w:rsid w:val="0058787C"/>
    <w:rsid w:val="00597004"/>
    <w:rsid w:val="005A1CD5"/>
    <w:rsid w:val="005B4E41"/>
    <w:rsid w:val="00634A81"/>
    <w:rsid w:val="00642E3E"/>
    <w:rsid w:val="00680D10"/>
    <w:rsid w:val="006E7453"/>
    <w:rsid w:val="006F4B10"/>
    <w:rsid w:val="00700267"/>
    <w:rsid w:val="007228F6"/>
    <w:rsid w:val="007323C0"/>
    <w:rsid w:val="00741112"/>
    <w:rsid w:val="0075168D"/>
    <w:rsid w:val="0077765E"/>
    <w:rsid w:val="007819CA"/>
    <w:rsid w:val="008618C5"/>
    <w:rsid w:val="008855B0"/>
    <w:rsid w:val="008B0950"/>
    <w:rsid w:val="008E4C1E"/>
    <w:rsid w:val="008E7EAE"/>
    <w:rsid w:val="00906561"/>
    <w:rsid w:val="00916397"/>
    <w:rsid w:val="00931286"/>
    <w:rsid w:val="009F54DF"/>
    <w:rsid w:val="00A3369B"/>
    <w:rsid w:val="00A871B3"/>
    <w:rsid w:val="00AB4857"/>
    <w:rsid w:val="00AC308D"/>
    <w:rsid w:val="00B80137"/>
    <w:rsid w:val="00BC7A76"/>
    <w:rsid w:val="00BD5AC8"/>
    <w:rsid w:val="00BD74B2"/>
    <w:rsid w:val="00C12D43"/>
    <w:rsid w:val="00D95A7D"/>
    <w:rsid w:val="00E014F6"/>
    <w:rsid w:val="00E02BE6"/>
    <w:rsid w:val="00EC6E87"/>
    <w:rsid w:val="00F04BC1"/>
    <w:rsid w:val="00F42EB4"/>
    <w:rsid w:val="00F55C15"/>
    <w:rsid w:val="00F679C7"/>
    <w:rsid w:val="00FB56B8"/>
    <w:rsid w:val="00FE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266AC"/>
  <w15:chartTrackingRefBased/>
  <w15:docId w15:val="{1611C326-CAC0-4E99-BD72-B2B98AC2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11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41112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12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12D4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12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12D43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AC308D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C3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YiRu Feng</cp:lastModifiedBy>
  <cp:revision>29</cp:revision>
  <cp:lastPrinted>2022-09-22T02:20:00Z</cp:lastPrinted>
  <dcterms:created xsi:type="dcterms:W3CDTF">2021-09-23T10:30:00Z</dcterms:created>
  <dcterms:modified xsi:type="dcterms:W3CDTF">2024-10-10T03:30:00Z</dcterms:modified>
</cp:coreProperties>
</file>