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</w:t>
      </w:r>
      <w:r>
        <w:rPr>
          <w:rFonts w:ascii="华文中宋" w:eastAsia="华文中宋" w:hAnsi="华文中宋" w:hint="eastAsia"/>
          <w:b/>
          <w:sz w:val="48"/>
          <w:szCs w:val="48"/>
        </w:rPr>
        <w:t xml:space="preserve">  </w:t>
      </w:r>
      <w:r>
        <w:rPr>
          <w:rFonts w:ascii="华文中宋" w:eastAsia="华文中宋" w:hAnsi="华文中宋" w:hint="eastAsia"/>
          <w:b/>
          <w:sz w:val="48"/>
          <w:szCs w:val="48"/>
        </w:rPr>
        <w:t>请</w:t>
      </w:r>
      <w:r>
        <w:rPr>
          <w:rFonts w:ascii="华文中宋" w:eastAsia="华文中宋" w:hAnsi="华文中宋" w:hint="eastAsia"/>
          <w:b/>
          <w:sz w:val="48"/>
          <w:szCs w:val="48"/>
        </w:rPr>
        <w:t xml:space="preserve">  </w:t>
      </w:r>
      <w:r>
        <w:rPr>
          <w:rFonts w:ascii="华文中宋" w:eastAsia="华文中宋" w:hAnsi="华文中宋" w:hint="eastAsia"/>
          <w:b/>
          <w:sz w:val="48"/>
          <w:szCs w:val="48"/>
        </w:rPr>
        <w:t>书</w:t>
      </w:r>
      <w:bookmarkEnd w:id="0"/>
      <w:bookmarkEnd w:id="1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：讯飞智元高校数字化转型创新研究专项</w:t>
      </w:r>
    </w:p>
    <w:p w:rsidR="00AE79ED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责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人：</w:t>
      </w:r>
    </w:p>
    <w:p w:rsidR="00AE79ED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bookmarkStart w:id="2" w:name="_GoBack"/>
      <w:bookmarkEnd w:id="2"/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3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</w:t>
            </w: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</w:t>
            </w:r>
            <w:r>
              <w:rPr>
                <w:rFonts w:ascii="宋体" w:hAnsi="宋体" w:hint="eastAsia"/>
                <w:b/>
                <w:sz w:val="24"/>
              </w:rPr>
              <w:t>500</w:t>
            </w:r>
            <w:r>
              <w:rPr>
                <w:rFonts w:ascii="宋体" w:hAnsi="宋体" w:hint="eastAsia"/>
                <w:b/>
                <w:sz w:val="24"/>
              </w:rPr>
              <w:t>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p w:rsidR="00AE79ED" w:rsidRDefault="00AE79ED">
      <w:pPr>
        <w:jc w:val="center"/>
        <w:rPr>
          <w:color w:val="FF000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36"/>
        <w:gridCol w:w="1701"/>
      </w:tblGrid>
      <w:tr w:rsidR="00AE79ED">
        <w:trPr>
          <w:trHeight w:val="1134"/>
        </w:trPr>
        <w:tc>
          <w:tcPr>
            <w:tcW w:w="2268" w:type="dxa"/>
            <w:shd w:val="clear" w:color="000000" w:fill="C0C0C0"/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AE79ED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AE79ED" w:rsidRDefault="00D11461">
            <w:pPr>
              <w:adjustRightInd w:val="0"/>
              <w:snapToGrid w:val="0"/>
              <w:spacing w:beforeLines="20" w:before="62" w:afterLines="20" w:after="62" w:line="280" w:lineRule="exact"/>
              <w:ind w:leftChars="-30" w:left="-63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B01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E79ED" w:rsidRDefault="00D11461">
            <w:pPr>
              <w:pStyle w:val="af2"/>
              <w:adjustRightInd w:val="0"/>
              <w:snapToGrid w:val="0"/>
              <w:spacing w:beforeLines="20" w:before="62" w:afterLines="20" w:after="62" w:line="280" w:lineRule="exact"/>
              <w:ind w:leftChars="-30" w:left="-63" w:firstLine="480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实践教学平台</w:t>
            </w:r>
          </w:p>
        </w:tc>
        <w:tc>
          <w:tcPr>
            <w:tcW w:w="1701" w:type="dxa"/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E79ED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AE79ED" w:rsidRDefault="00D11461">
            <w:pPr>
              <w:adjustRightInd w:val="0"/>
              <w:snapToGrid w:val="0"/>
              <w:spacing w:beforeLines="20" w:before="62" w:afterLines="20" w:after="62" w:line="280" w:lineRule="exact"/>
              <w:ind w:leftChars="-30" w:left="-63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B02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E79ED" w:rsidRDefault="00D11461">
            <w:pPr>
              <w:pStyle w:val="af2"/>
              <w:adjustRightInd w:val="0"/>
              <w:snapToGrid w:val="0"/>
              <w:spacing w:beforeLines="20" w:before="62" w:afterLines="20" w:after="62" w:line="280" w:lineRule="exact"/>
              <w:ind w:leftChars="-30" w:left="-63" w:firstLine="480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AI</w:t>
            </w:r>
            <w:r>
              <w:rPr>
                <w:rFonts w:ascii="宋体" w:hAnsi="宋体" w:cs="宋体" w:hint="eastAsia"/>
                <w:sz w:val="24"/>
                <w:szCs w:val="24"/>
              </w:rPr>
              <w:t>能力平台</w:t>
            </w:r>
          </w:p>
        </w:tc>
        <w:tc>
          <w:tcPr>
            <w:tcW w:w="1701" w:type="dxa"/>
            <w:vAlign w:val="center"/>
          </w:tcPr>
          <w:p w:rsidR="00AE79ED" w:rsidRDefault="00D11461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E79ED">
        <w:trPr>
          <w:trHeight w:val="11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9ED" w:rsidRDefault="00D11461">
            <w:pPr>
              <w:adjustRightInd w:val="0"/>
              <w:snapToGrid w:val="0"/>
              <w:spacing w:beforeLines="20" w:before="62" w:afterLines="20" w:after="62" w:line="280" w:lineRule="exact"/>
              <w:ind w:leftChars="-30" w:left="-63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B03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9ED" w:rsidRDefault="00D11461">
            <w:pPr>
              <w:pStyle w:val="af2"/>
              <w:adjustRightInd w:val="0"/>
              <w:snapToGrid w:val="0"/>
              <w:spacing w:beforeLines="20" w:before="62" w:afterLines="20" w:after="62" w:line="280" w:lineRule="exact"/>
              <w:ind w:leftChars="-30" w:left="-63" w:firstLine="480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知识图谱平台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E79ED">
        <w:trPr>
          <w:trHeight w:val="11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9ED" w:rsidRDefault="00D11461">
            <w:pPr>
              <w:adjustRightInd w:val="0"/>
              <w:snapToGrid w:val="0"/>
              <w:spacing w:beforeLines="20" w:before="62" w:afterLines="20" w:after="62" w:line="280" w:lineRule="exact"/>
              <w:ind w:leftChars="-30" w:left="-63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B04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9ED" w:rsidRDefault="00D11461">
            <w:pPr>
              <w:pStyle w:val="af2"/>
              <w:adjustRightInd w:val="0"/>
              <w:snapToGrid w:val="0"/>
              <w:spacing w:beforeLines="20" w:before="62" w:afterLines="20" w:after="62" w:line="280" w:lineRule="exact"/>
              <w:ind w:leftChars="-30" w:left="-63" w:firstLine="480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E79ED">
        <w:trPr>
          <w:trHeight w:val="11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9ED" w:rsidRDefault="00D11461">
            <w:pPr>
              <w:adjustRightInd w:val="0"/>
              <w:snapToGrid w:val="0"/>
              <w:spacing w:beforeLines="20" w:before="62" w:afterLines="20" w:after="62" w:line="280" w:lineRule="exact"/>
              <w:ind w:leftChars="-30" w:left="-63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B05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9ED" w:rsidRDefault="00D11461">
            <w:pPr>
              <w:pStyle w:val="af2"/>
              <w:adjustRightInd w:val="0"/>
              <w:snapToGrid w:val="0"/>
              <w:spacing w:beforeLines="20" w:before="62" w:afterLines="20" w:after="62" w:line="280" w:lineRule="exact"/>
              <w:ind w:leftChars="-30" w:left="-63" w:firstLine="480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项目式教学案例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E79ED">
        <w:trPr>
          <w:trHeight w:val="11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9ED" w:rsidRDefault="00D11461">
            <w:pPr>
              <w:adjustRightInd w:val="0"/>
              <w:snapToGrid w:val="0"/>
              <w:spacing w:beforeLines="20" w:before="62" w:afterLines="20" w:after="62" w:line="280" w:lineRule="exact"/>
              <w:ind w:leftChars="-30" w:left="-63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B06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9ED" w:rsidRDefault="00D11461">
            <w:pPr>
              <w:pStyle w:val="af2"/>
              <w:adjustRightInd w:val="0"/>
              <w:snapToGrid w:val="0"/>
              <w:spacing w:beforeLines="20" w:before="62" w:afterLines="20" w:after="62" w:line="280" w:lineRule="exact"/>
              <w:ind w:leftChars="-30" w:left="-63" w:firstLine="480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实验套件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E79ED">
        <w:trPr>
          <w:trHeight w:val="11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9ED" w:rsidRDefault="00D11461">
            <w:pPr>
              <w:adjustRightInd w:val="0"/>
              <w:snapToGrid w:val="0"/>
              <w:spacing w:beforeLines="20" w:before="62" w:afterLines="20" w:after="62" w:line="280" w:lineRule="exact"/>
              <w:ind w:leftChars="-30" w:left="-63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B07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9ED" w:rsidRDefault="00D11461">
            <w:pPr>
              <w:pStyle w:val="af2"/>
              <w:adjustRightInd w:val="0"/>
              <w:snapToGrid w:val="0"/>
              <w:spacing w:beforeLines="20" w:before="62" w:afterLines="20" w:after="62" w:line="280" w:lineRule="exact"/>
              <w:ind w:leftChars="-30" w:left="-63" w:firstLine="480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大模型应用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>
      <w:pPr>
        <w:spacing w:beforeLines="50" w:before="156" w:afterLines="50" w:after="156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461" w:rsidRDefault="00D11461">
      <w:r>
        <w:separator/>
      </w:r>
    </w:p>
  </w:endnote>
  <w:endnote w:type="continuationSeparator" w:id="0">
    <w:p w:rsidR="00D11461" w:rsidRDefault="00D11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461" w:rsidRDefault="00D11461">
      <w:r>
        <w:separator/>
      </w:r>
    </w:p>
  </w:footnote>
  <w:footnote w:type="continuationSeparator" w:id="0">
    <w:p w:rsidR="00D11461" w:rsidRDefault="00D11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24FA4"/>
    <w:rsid w:val="003318EE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25A81B-3D9B-4D31-BF3A-40601DCA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2</cp:revision>
  <cp:lastPrinted>2022-04-14T05:54:00Z</cp:lastPrinted>
  <dcterms:created xsi:type="dcterms:W3CDTF">2023-10-16T01:29:00Z</dcterms:created>
  <dcterms:modified xsi:type="dcterms:W3CDTF">2023-10-16T01:29:00Z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