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7C" w:rsidRDefault="00864F7C" w:rsidP="00864F7C">
      <w:pPr>
        <w:jc w:val="center"/>
        <w:rPr>
          <w:rFonts w:ascii="微软雅黑" w:eastAsia="微软雅黑" w:hAnsi="微软雅黑" w:hint="eastAsia"/>
          <w:b/>
          <w:bCs/>
          <w:color w:val="0198DF"/>
          <w:spacing w:val="15"/>
          <w:sz w:val="35"/>
          <w:szCs w:val="35"/>
          <w:shd w:val="clear" w:color="auto" w:fill="FFFFFF"/>
        </w:rPr>
      </w:pPr>
      <w:r>
        <w:rPr>
          <w:rFonts w:ascii="微软雅黑" w:eastAsia="微软雅黑" w:hAnsi="微软雅黑" w:hint="eastAsia"/>
          <w:b/>
          <w:bCs/>
          <w:color w:val="0198DF"/>
          <w:spacing w:val="15"/>
          <w:sz w:val="35"/>
          <w:szCs w:val="35"/>
          <w:shd w:val="clear" w:color="auto" w:fill="FFFFFF"/>
        </w:rPr>
        <w:t>2021年度国家自然科学基金委员会与比利时</w:t>
      </w:r>
    </w:p>
    <w:p w:rsidR="00B138AE" w:rsidRDefault="00864F7C" w:rsidP="00864F7C">
      <w:pPr>
        <w:jc w:val="center"/>
        <w:rPr>
          <w:rFonts w:ascii="微软雅黑" w:eastAsia="微软雅黑" w:hAnsi="微软雅黑" w:hint="eastAsia"/>
          <w:b/>
          <w:bCs/>
          <w:color w:val="0198DF"/>
          <w:spacing w:val="15"/>
          <w:sz w:val="35"/>
          <w:szCs w:val="35"/>
          <w:shd w:val="clear" w:color="auto" w:fill="FFFFFF"/>
        </w:rPr>
      </w:pPr>
      <w:r>
        <w:rPr>
          <w:rFonts w:ascii="微软雅黑" w:eastAsia="微软雅黑" w:hAnsi="微软雅黑" w:hint="eastAsia"/>
          <w:b/>
          <w:bCs/>
          <w:color w:val="0198DF"/>
          <w:spacing w:val="15"/>
          <w:sz w:val="35"/>
          <w:szCs w:val="35"/>
          <w:shd w:val="clear" w:color="auto" w:fill="FFFFFF"/>
        </w:rPr>
        <w:t>弗兰德研究基金会合作研究项目指南</w:t>
      </w:r>
    </w:p>
    <w:p w:rsidR="00864F7C" w:rsidRDefault="00864F7C" w:rsidP="00864F7C">
      <w:pPr>
        <w:pStyle w:val="a3"/>
        <w:shd w:val="clear" w:color="auto" w:fill="FFFFFF"/>
        <w:spacing w:line="315" w:lineRule="atLeast"/>
        <w:ind w:firstLine="600"/>
        <w:rPr>
          <w:rFonts w:ascii="微软雅黑" w:eastAsia="微软雅黑" w:hAnsi="微软雅黑"/>
          <w:color w:val="333333"/>
          <w:sz w:val="21"/>
          <w:szCs w:val="21"/>
        </w:rPr>
      </w:pPr>
      <w:r>
        <w:rPr>
          <w:rFonts w:ascii="微软雅黑" w:eastAsia="微软雅黑" w:hAnsi="微软雅黑" w:hint="eastAsia"/>
          <w:color w:val="333333"/>
          <w:sz w:val="21"/>
          <w:szCs w:val="21"/>
        </w:rPr>
        <w:t>根据国家自然科学基金委员会（NSFC）与比利时弗兰德研究基金会（FWO）的双边合作协议，2021年度双方将共同资助中国与比利时荷语</w:t>
      </w:r>
      <w:proofErr w:type="gramStart"/>
      <w:r>
        <w:rPr>
          <w:rFonts w:ascii="微软雅黑" w:eastAsia="微软雅黑" w:hAnsi="微软雅黑" w:hint="eastAsia"/>
          <w:color w:val="333333"/>
          <w:sz w:val="21"/>
          <w:szCs w:val="21"/>
        </w:rPr>
        <w:t>区科研</w:t>
      </w:r>
      <w:proofErr w:type="gramEnd"/>
      <w:r>
        <w:rPr>
          <w:rFonts w:ascii="微软雅黑" w:eastAsia="微软雅黑" w:hAnsi="微软雅黑" w:hint="eastAsia"/>
          <w:color w:val="333333"/>
          <w:sz w:val="21"/>
          <w:szCs w:val="21"/>
        </w:rPr>
        <w:t>人员之间的合作研究项目。</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b/>
          <w:bCs/>
          <w:color w:val="333333"/>
          <w:sz w:val="21"/>
          <w:szCs w:val="21"/>
        </w:rPr>
        <w:t>一、 </w:t>
      </w:r>
      <w:r>
        <w:rPr>
          <w:rStyle w:val="a4"/>
          <w:rFonts w:ascii="微软雅黑" w:eastAsia="微软雅黑" w:hAnsi="微软雅黑" w:hint="eastAsia"/>
          <w:color w:val="333333"/>
          <w:sz w:val="21"/>
          <w:szCs w:val="21"/>
        </w:rPr>
        <w:t>项目说明</w:t>
      </w:r>
    </w:p>
    <w:p w:rsidR="00864F7C" w:rsidRDefault="00864F7C" w:rsidP="00864F7C">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（一）资助领域和申请代码</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数理科学、化学、生命科学、地球科学、工程与材料科学、信息科学、管理科学、医学。申请代码1须根据研究内容选择对应的申请代码，建议选至最末一级。</w:t>
      </w:r>
    </w:p>
    <w:p w:rsidR="00864F7C" w:rsidRDefault="00864F7C" w:rsidP="00864F7C">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（二）资助强度</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中方资助强度不超过200万元/项（直接费用），包括研究经费和国际合作交流费用。</w:t>
      </w:r>
    </w:p>
    <w:p w:rsidR="00864F7C" w:rsidRDefault="00864F7C" w:rsidP="00864F7C">
      <w:pPr>
        <w:pStyle w:val="a3"/>
        <w:shd w:val="clear" w:color="auto" w:fill="FFFFFF"/>
        <w:spacing w:line="315" w:lineRule="atLeast"/>
        <w:ind w:left="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（三）资助期限</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资助期限为3年，申请书中的研究期限应填写2022年1月1日至2024年12月31日。</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b/>
          <w:bCs/>
          <w:color w:val="333333"/>
          <w:sz w:val="21"/>
          <w:szCs w:val="21"/>
        </w:rPr>
        <w:t>二、 </w:t>
      </w:r>
      <w:r>
        <w:rPr>
          <w:rStyle w:val="a4"/>
          <w:rFonts w:ascii="微软雅黑" w:eastAsia="微软雅黑" w:hAnsi="微软雅黑" w:hint="eastAsia"/>
          <w:color w:val="333333"/>
          <w:sz w:val="21"/>
          <w:szCs w:val="21"/>
        </w:rPr>
        <w:t>申请人条件</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根据《国家自然科学基金国际（地区）合作研究项目管理办法》，申请本项目须符合以下条件：</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（一）中方申请人应具有高级专业技术职务（职称），应作为负责人正在承担或承担过3年期及以上国家自然科学基金项目。</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比方申请人应符合FWO对本国申请人的资格要求，并按照要求向FWO提交申请。单方提交的申请将不予受理。注：应FWO要求，请中方申请人和所有参与人在http://www.fwo-eloket.be/FWO.ELoket.WebUI/Login.aspx完成注册。账号申请需要24小时，建议尽早完成注册，未注册的申请将不予受理。</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（三）合作双方有良好的合作基础，项目申请应体现强</w:t>
      </w:r>
      <w:proofErr w:type="gramStart"/>
      <w:r>
        <w:rPr>
          <w:rFonts w:ascii="微软雅黑" w:eastAsia="微软雅黑" w:hAnsi="微软雅黑" w:hint="eastAsia"/>
          <w:color w:val="333333"/>
          <w:sz w:val="21"/>
          <w:szCs w:val="21"/>
        </w:rPr>
        <w:t>强</w:t>
      </w:r>
      <w:proofErr w:type="gramEnd"/>
      <w:r>
        <w:rPr>
          <w:rFonts w:ascii="微软雅黑" w:eastAsia="微软雅黑" w:hAnsi="微软雅黑" w:hint="eastAsia"/>
          <w:color w:val="333333"/>
          <w:sz w:val="21"/>
          <w:szCs w:val="21"/>
        </w:rPr>
        <w:t>合作和优势互补。</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（四）关于申请条件的详细说明请见《2021年度国家自然科学基金项目指南》。</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三、限</w:t>
      </w:r>
      <w:proofErr w:type="gramStart"/>
      <w:r>
        <w:rPr>
          <w:rStyle w:val="a4"/>
          <w:rFonts w:ascii="微软雅黑" w:eastAsia="微软雅黑" w:hAnsi="微软雅黑" w:hint="eastAsia"/>
          <w:color w:val="333333"/>
          <w:sz w:val="21"/>
          <w:szCs w:val="21"/>
        </w:rPr>
        <w:t>项申请</w:t>
      </w:r>
      <w:proofErr w:type="gramEnd"/>
      <w:r>
        <w:rPr>
          <w:rStyle w:val="a4"/>
          <w:rFonts w:ascii="微软雅黑" w:eastAsia="微软雅黑" w:hAnsi="微软雅黑" w:hint="eastAsia"/>
          <w:color w:val="333333"/>
          <w:sz w:val="21"/>
          <w:szCs w:val="21"/>
        </w:rPr>
        <w:t>规定</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国家自然科学基金国际（地区）合作研究项目包括组织间国际（地区）合作研究项目和重点国际（地区）合作研究项目。本项目属于组织间国际（地区）合作研究项目，申请人申请时须遵循以下限项规定：</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（一）申请人同年只能申请1项国际（地区）合作研究项目。</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（二）正在承担国际（地区）合作研究项目的负责人，不得作为申请人申请本项目。</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（三）申请代码1选择管理科学部申请代码的申请人，需符合自然科学基金委管理科学部项目与国家社会科学基金项目联合限制申请的有关规定，详见：</w:t>
      </w:r>
      <w:r>
        <w:rPr>
          <w:rFonts w:ascii="微软雅黑" w:eastAsia="微软雅黑" w:hAnsi="微软雅黑"/>
          <w:color w:val="333333"/>
          <w:sz w:val="21"/>
          <w:szCs w:val="21"/>
        </w:rPr>
        <w:fldChar w:fldCharType="begin"/>
      </w:r>
      <w:r>
        <w:rPr>
          <w:rFonts w:ascii="微软雅黑" w:eastAsia="微软雅黑" w:hAnsi="微软雅黑"/>
          <w:color w:val="333333"/>
          <w:sz w:val="21"/>
          <w:szCs w:val="21"/>
        </w:rPr>
        <w:instrText xml:space="preserve"> HYPERLINK "http://www.nsfc.gov.cn/publish/portal0/tab897/" </w:instrText>
      </w:r>
      <w:r>
        <w:rPr>
          <w:rFonts w:ascii="微软雅黑" w:eastAsia="微软雅黑" w:hAnsi="微软雅黑"/>
          <w:color w:val="333333"/>
          <w:sz w:val="21"/>
          <w:szCs w:val="21"/>
        </w:rPr>
        <w:fldChar w:fldCharType="separate"/>
      </w:r>
      <w:r>
        <w:rPr>
          <w:rStyle w:val="a5"/>
          <w:rFonts w:ascii="微软雅黑" w:eastAsia="微软雅黑" w:hAnsi="微软雅黑" w:hint="eastAsia"/>
          <w:sz w:val="21"/>
          <w:szCs w:val="21"/>
        </w:rPr>
        <w:t>http://www.nsfc.gov.cn/publish/portal0/tab897/</w:t>
      </w:r>
      <w:r>
        <w:rPr>
          <w:rFonts w:ascii="微软雅黑" w:eastAsia="微软雅黑" w:hAnsi="微软雅黑"/>
          <w:color w:val="333333"/>
          <w:sz w:val="21"/>
          <w:szCs w:val="21"/>
        </w:rPr>
        <w:fldChar w:fldCharType="end"/>
      </w:r>
      <w:r>
        <w:rPr>
          <w:rFonts w:ascii="微软雅黑" w:eastAsia="微软雅黑" w:hAnsi="微软雅黑" w:hint="eastAsia"/>
          <w:color w:val="333333"/>
          <w:sz w:val="21"/>
          <w:szCs w:val="21"/>
        </w:rPr>
        <w:t>。</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（四）《2021年度国家自然科学基金项目指南》中关于申请数量的其他限制。</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注：该合作研究项目不计</w:t>
      </w:r>
      <w:proofErr w:type="gramStart"/>
      <w:r>
        <w:rPr>
          <w:rFonts w:ascii="微软雅黑" w:eastAsia="微软雅黑" w:hAnsi="微软雅黑" w:hint="eastAsia"/>
          <w:color w:val="333333"/>
          <w:sz w:val="21"/>
          <w:szCs w:val="21"/>
        </w:rPr>
        <w:t>入高级</w:t>
      </w:r>
      <w:proofErr w:type="gramEnd"/>
      <w:r>
        <w:rPr>
          <w:rFonts w:ascii="微软雅黑" w:eastAsia="微软雅黑" w:hAnsi="微软雅黑" w:hint="eastAsia"/>
          <w:color w:val="333333"/>
          <w:sz w:val="21"/>
          <w:szCs w:val="21"/>
        </w:rPr>
        <w:t>专业技术职务（职称）人员申请和承担项目总数限2项的查重范围。</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四、申报说明</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（一）申请人注意事项</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合作研究项目申请书采取在线方式撰写，对申请人具体要求如下：</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申请人在填报申请书前，应当认真阅读本项目指南和《2021年度国家自然科学基金项目指南》中的相关内容，不符合项目指南和相关要求的项目申请不予受理。</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申请人须登录ISIS科学基金网络系统（https://isisn.nsfc.gov.cn/egrantweb/），在线填报《国家自然科学基金国际（地区）合作研究项目申请书》（以下简称“中文申请书”）。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Pr>
          <w:rFonts w:ascii="微软雅黑" w:eastAsia="微软雅黑" w:hAnsi="微软雅黑" w:hint="eastAsia"/>
          <w:color w:val="333333"/>
          <w:sz w:val="21"/>
          <w:szCs w:val="21"/>
        </w:rPr>
        <w:t>左侧+</w:t>
      </w:r>
      <w:proofErr w:type="gramEnd"/>
      <w:r>
        <w:rPr>
          <w:rFonts w:ascii="微软雅黑" w:eastAsia="微软雅黑" w:hAnsi="微软雅黑" w:hint="eastAsia"/>
          <w:color w:val="333333"/>
          <w:sz w:val="21"/>
          <w:szCs w:val="21"/>
        </w:rPr>
        <w:t>号或者右侧“展开”按钮，展开下拉菜单；点击“组织间合作研究（组织间合作协议项目）”右侧的“填写申请”按钮，进入选择“合作协议”界面，在下拉菜单中选择“NSFC-FWO项目（中比）”，然后按系统要求输入要依托的基金项目批准号，通过资格认证后即进入具体中文申请书填写界面。</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w:t>
      </w:r>
      <w:r>
        <w:rPr>
          <w:rFonts w:ascii="微软雅黑" w:eastAsia="微软雅黑" w:hAnsi="微软雅黑" w:hint="eastAsia"/>
          <w:color w:val="333333"/>
          <w:sz w:val="21"/>
          <w:szCs w:val="21"/>
        </w:rPr>
        <w:lastRenderedPageBreak/>
        <w:t>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 申请材料要求。申请人完成申请书撰写后，在线提交电子申请书及附件材料，无需报送纸质申请书。附件材料包括：</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中比双方申请人共同撰写的英文申请书（模板见附件1），填写路径为http://www.fwo.be/en/。中英文申请书的基本内容须保持一致。</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双方须就合作内容及知识产权等问题达成一致，并签署合作协议（协议模板见附件2）。</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中方申请人和依托单位须遵守国家关于“病原微生物”、“伦理和生物安全”、“人类遗传资源管理”等有关规定，数据与相关材料的收集、管理和交换须严格遵守两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rsidR="00864F7C" w:rsidRDefault="00864F7C" w:rsidP="00864F7C">
      <w:pPr>
        <w:pStyle w:val="a3"/>
        <w:shd w:val="clear" w:color="auto" w:fill="FFFFFF"/>
        <w:spacing w:line="315" w:lineRule="atLeast"/>
        <w:ind w:left="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未按要求提交以上附件材料的项目申请将不予受理。</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（二）依托单位注意事项</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依托单位应对本单位申请人所提交申请材料的真实性、完整性和合</w:t>
      </w:r>
      <w:proofErr w:type="gramStart"/>
      <w:r>
        <w:rPr>
          <w:rFonts w:ascii="微软雅黑" w:eastAsia="微软雅黑" w:hAnsi="微软雅黑" w:hint="eastAsia"/>
          <w:color w:val="333333"/>
          <w:sz w:val="21"/>
          <w:szCs w:val="21"/>
        </w:rPr>
        <w:t>规</w:t>
      </w:r>
      <w:proofErr w:type="gramEnd"/>
      <w:r>
        <w:rPr>
          <w:rFonts w:ascii="微软雅黑" w:eastAsia="微软雅黑" w:hAnsi="微软雅黑" w:hint="eastAsia"/>
          <w:color w:val="333333"/>
          <w:sz w:val="21"/>
          <w:szCs w:val="21"/>
        </w:rPr>
        <w:t>性，申报预算的目标相关性、政策相符性和经济合理性进行审核。本项目纳入无纸</w:t>
      </w:r>
      <w:proofErr w:type="gramStart"/>
      <w:r>
        <w:rPr>
          <w:rFonts w:ascii="微软雅黑" w:eastAsia="微软雅黑" w:hAnsi="微软雅黑" w:hint="eastAsia"/>
          <w:color w:val="333333"/>
          <w:sz w:val="21"/>
          <w:szCs w:val="21"/>
        </w:rPr>
        <w:t>化申请</w:t>
      </w:r>
      <w:proofErr w:type="gramEnd"/>
      <w:r>
        <w:rPr>
          <w:rFonts w:ascii="微软雅黑" w:eastAsia="微软雅黑" w:hAnsi="微软雅黑" w:hint="eastAsia"/>
          <w:color w:val="333333"/>
          <w:sz w:val="21"/>
          <w:szCs w:val="21"/>
        </w:rPr>
        <w:t>范围，依托单位应在规定的项目申请截止日期前提交本单位电子版申请书及附件材料。请通过科学基金网络信息系统上传</w:t>
      </w:r>
      <w:r>
        <w:rPr>
          <w:rStyle w:val="a4"/>
          <w:rFonts w:ascii="微软雅黑" w:eastAsia="微软雅黑" w:hAnsi="微软雅黑" w:hint="eastAsia"/>
          <w:color w:val="333333"/>
          <w:sz w:val="21"/>
          <w:szCs w:val="21"/>
        </w:rPr>
        <w:t>本单位项目申请清单</w:t>
      </w:r>
      <w:r>
        <w:rPr>
          <w:rFonts w:ascii="微软雅黑" w:eastAsia="微软雅黑" w:hAnsi="微软雅黑" w:hint="eastAsia"/>
          <w:color w:val="333333"/>
          <w:sz w:val="21"/>
          <w:szCs w:val="21"/>
        </w:rPr>
        <w:t>，无需提供纸质版。</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关于单位科研诚信承诺书提交等事宜，请参照《关于2021年度国家自然科学基金项目申请与结题等有关事项的通告》执行。</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项目获批准后，需将申请书的纸质签字盖章页装订在《资助项目计划书》最后，一并提交。签字盖章的信息应与电子申请书严格保持一致。</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（三）项目申请接收</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ISIS系统在线申报接收期为2021年3月15日至2021年5月25日16时（比方截止时间为5月24日比利时时间17时）。</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注：请申请人严格遵照本项目指南的各项要求填报申请，不符合上述要求的申请将不予受理。如有疑问，请致电项目联系人。</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五、结果公布</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2021年底将在国家自然科学基金委员会门户网站国际合作栏目中公布审批结果。</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Style w:val="a4"/>
          <w:rFonts w:ascii="微软雅黑" w:eastAsia="微软雅黑" w:hAnsi="微软雅黑" w:hint="eastAsia"/>
          <w:color w:val="333333"/>
          <w:sz w:val="21"/>
          <w:szCs w:val="21"/>
        </w:rPr>
        <w:t>六、联系方式</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中方联系人：徐进</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电话：+86-10-62325351</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w:t>
      </w:r>
      <w:hyperlink r:id="rId5" w:history="1">
        <w:r>
          <w:rPr>
            <w:rStyle w:val="a5"/>
            <w:rFonts w:ascii="微软雅黑" w:eastAsia="微软雅黑" w:hAnsi="微软雅黑" w:hint="eastAsia"/>
            <w:sz w:val="21"/>
            <w:szCs w:val="21"/>
          </w:rPr>
          <w:t>xujin@nsfc.gov.cn</w:t>
        </w:r>
      </w:hyperlink>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信息系统技术支持（信息中心）：+86-10-62317474</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比方联系人：Isabelle </w:t>
      </w:r>
      <w:proofErr w:type="spellStart"/>
      <w:r>
        <w:rPr>
          <w:rFonts w:ascii="微软雅黑" w:eastAsia="微软雅黑" w:hAnsi="微软雅黑" w:hint="eastAsia"/>
          <w:color w:val="333333"/>
          <w:sz w:val="21"/>
          <w:szCs w:val="21"/>
        </w:rPr>
        <w:t>Verbaeys</w:t>
      </w:r>
      <w:proofErr w:type="spellEnd"/>
      <w:r>
        <w:rPr>
          <w:rFonts w:ascii="微软雅黑" w:eastAsia="微软雅黑" w:hAnsi="微软雅黑" w:hint="eastAsia"/>
          <w:color w:val="333333"/>
          <w:sz w:val="21"/>
          <w:szCs w:val="21"/>
        </w:rPr>
        <w:t xml:space="preserve">, Gregory </w:t>
      </w:r>
      <w:proofErr w:type="spellStart"/>
      <w:r>
        <w:rPr>
          <w:rFonts w:ascii="微软雅黑" w:eastAsia="微软雅黑" w:hAnsi="微软雅黑" w:hint="eastAsia"/>
          <w:color w:val="333333"/>
          <w:sz w:val="21"/>
          <w:szCs w:val="21"/>
        </w:rPr>
        <w:t>Absillis</w:t>
      </w:r>
      <w:proofErr w:type="spellEnd"/>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电话：+32-2-5501531, +32-2-5501529</w:t>
      </w:r>
    </w:p>
    <w:p w:rsidR="00864F7C" w:rsidRDefault="00864F7C" w:rsidP="00864F7C">
      <w:pPr>
        <w:pStyle w:val="a3"/>
        <w:shd w:val="clear" w:color="auto" w:fill="FFFFFF"/>
        <w:spacing w:line="315" w:lineRule="atLeast"/>
        <w:ind w:firstLine="600"/>
        <w:rPr>
          <w:rFonts w:ascii="微软雅黑" w:eastAsia="微软雅黑" w:hAnsi="微软雅黑" w:hint="eastAsia"/>
          <w:color w:val="333333"/>
          <w:sz w:val="21"/>
          <w:szCs w:val="21"/>
        </w:rPr>
      </w:pPr>
      <w:r>
        <w:rPr>
          <w:rFonts w:ascii="微软雅黑" w:eastAsia="微软雅黑" w:hAnsi="微软雅黑" w:hint="eastAsia"/>
          <w:color w:val="333333"/>
          <w:sz w:val="21"/>
          <w:szCs w:val="21"/>
        </w:rPr>
        <w:t>Email: </w:t>
      </w:r>
      <w:hyperlink r:id="rId6" w:history="1">
        <w:r>
          <w:rPr>
            <w:rStyle w:val="a5"/>
            <w:rFonts w:ascii="微软雅黑" w:eastAsia="微软雅黑" w:hAnsi="微软雅黑" w:hint="eastAsia"/>
            <w:sz w:val="21"/>
            <w:szCs w:val="21"/>
            <w:u w:val="none"/>
          </w:rPr>
          <w:t>isabelle.Verbaeys@fwo.be</w:t>
        </w:r>
      </w:hyperlink>
      <w:r>
        <w:rPr>
          <w:rFonts w:ascii="微软雅黑" w:eastAsia="微软雅黑" w:hAnsi="微软雅黑" w:hint="eastAsia"/>
          <w:color w:val="333333"/>
          <w:sz w:val="21"/>
          <w:szCs w:val="21"/>
        </w:rPr>
        <w:t>, gregory.Absillis@fwo.be</w:t>
      </w:r>
    </w:p>
    <w:p w:rsidR="00864F7C" w:rsidRDefault="00864F7C" w:rsidP="00864F7C">
      <w:pPr>
        <w:pStyle w:val="a3"/>
        <w:shd w:val="clear" w:color="auto" w:fill="FFFFFF"/>
        <w:spacing w:line="315" w:lineRule="atLeast"/>
        <w:ind w:firstLine="19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附件：</w:t>
      </w:r>
    </w:p>
    <w:p w:rsidR="00864F7C" w:rsidRDefault="00864F7C" w:rsidP="00864F7C">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14:anchorId="24275D50" wp14:editId="153394E4">
            <wp:extent cx="152400" cy="152400"/>
            <wp:effectExtent l="0" t="0" r="0" b="0"/>
            <wp:docPr id="1" name="图片 1" descr="http://bic.nsfc.gov.cn/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c.nsfc.gov.cn/fileTypeimages/icon_pd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ooltip="附件1 英文申请书模板.pdf" w:history="1">
        <w:r>
          <w:rPr>
            <w:rStyle w:val="a5"/>
            <w:rFonts w:ascii="微软雅黑" w:eastAsia="微软雅黑" w:hAnsi="微软雅黑" w:hint="eastAsia"/>
            <w:color w:val="0066CC"/>
            <w:sz w:val="18"/>
            <w:szCs w:val="18"/>
            <w:u w:val="none"/>
          </w:rPr>
          <w:t>附件1 英文申请书模板.</w:t>
        </w:r>
        <w:proofErr w:type="gramStart"/>
        <w:r>
          <w:rPr>
            <w:rStyle w:val="a5"/>
            <w:rFonts w:ascii="微软雅黑" w:eastAsia="微软雅黑" w:hAnsi="微软雅黑" w:hint="eastAsia"/>
            <w:color w:val="0066CC"/>
            <w:sz w:val="18"/>
            <w:szCs w:val="18"/>
            <w:u w:val="none"/>
          </w:rPr>
          <w:t>pdf</w:t>
        </w:r>
        <w:proofErr w:type="gramEnd"/>
      </w:hyperlink>
    </w:p>
    <w:p w:rsidR="00864F7C" w:rsidRDefault="00864F7C" w:rsidP="00864F7C">
      <w:pPr>
        <w:pStyle w:val="a3"/>
        <w:shd w:val="clear" w:color="auto" w:fill="FFFFFF"/>
        <w:spacing w:line="240" w:lineRule="atLeast"/>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14:anchorId="76E3A599" wp14:editId="1654D652">
            <wp:extent cx="152400" cy="152400"/>
            <wp:effectExtent l="0" t="0" r="0" b="0"/>
            <wp:docPr id="2" name="图片 2" descr="http://bic.nsfc.gov.cn/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c.nsfc.gov.cn/fileTypeimages/icon_do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附件2 合作协议模板.doc" w:history="1">
        <w:r>
          <w:rPr>
            <w:rStyle w:val="a5"/>
            <w:rFonts w:ascii="微软雅黑" w:eastAsia="微软雅黑" w:hAnsi="微软雅黑" w:hint="eastAsia"/>
            <w:color w:val="0066CC"/>
            <w:sz w:val="18"/>
            <w:szCs w:val="18"/>
            <w:u w:val="none"/>
          </w:rPr>
          <w:t>附件2 合作协议模板.</w:t>
        </w:r>
        <w:proofErr w:type="gramStart"/>
        <w:r>
          <w:rPr>
            <w:rStyle w:val="a5"/>
            <w:rFonts w:ascii="微软雅黑" w:eastAsia="微软雅黑" w:hAnsi="微软雅黑" w:hint="eastAsia"/>
            <w:color w:val="0066CC"/>
            <w:sz w:val="18"/>
            <w:szCs w:val="18"/>
            <w:u w:val="none"/>
          </w:rPr>
          <w:t>doc</w:t>
        </w:r>
        <w:proofErr w:type="gramEnd"/>
      </w:hyperlink>
    </w:p>
    <w:p w:rsidR="00864F7C" w:rsidRDefault="00864F7C" w:rsidP="00864F7C">
      <w:pPr>
        <w:pStyle w:val="a3"/>
        <w:shd w:val="clear" w:color="auto" w:fill="FFFFFF"/>
        <w:spacing w:line="315" w:lineRule="atLeast"/>
        <w:ind w:firstLine="195"/>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国家自然科学基金委员会</w:t>
      </w:r>
    </w:p>
    <w:p w:rsidR="00864F7C" w:rsidRDefault="00864F7C" w:rsidP="00864F7C">
      <w:pPr>
        <w:pStyle w:val="a3"/>
        <w:shd w:val="clear" w:color="auto" w:fill="FFFFFF"/>
        <w:spacing w:line="315" w:lineRule="atLeast"/>
        <w:ind w:right="600" w:firstLine="600"/>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国际合作局</w:t>
      </w:r>
    </w:p>
    <w:p w:rsidR="00864F7C" w:rsidRDefault="00864F7C" w:rsidP="00864F7C">
      <w:pPr>
        <w:pStyle w:val="a3"/>
        <w:shd w:val="clear" w:color="auto" w:fill="FFFFFF"/>
        <w:spacing w:line="315" w:lineRule="atLeast"/>
        <w:ind w:right="600" w:firstLine="600"/>
        <w:jc w:val="center"/>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2021年3月12日</w:t>
      </w:r>
    </w:p>
    <w:p w:rsidR="00864F7C" w:rsidRDefault="00864F7C" w:rsidP="00864F7C">
      <w:pPr>
        <w:jc w:val="center"/>
      </w:pPr>
      <w:bookmarkStart w:id="0" w:name="_GoBack"/>
      <w:bookmarkEnd w:id="0"/>
    </w:p>
    <w:sectPr w:rsidR="00864F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7C"/>
    <w:rsid w:val="00000282"/>
    <w:rsid w:val="00000FC9"/>
    <w:rsid w:val="00002996"/>
    <w:rsid w:val="00004A4F"/>
    <w:rsid w:val="00006616"/>
    <w:rsid w:val="0001099A"/>
    <w:rsid w:val="00012062"/>
    <w:rsid w:val="00013B6F"/>
    <w:rsid w:val="00013E89"/>
    <w:rsid w:val="000241C0"/>
    <w:rsid w:val="00027087"/>
    <w:rsid w:val="00031C17"/>
    <w:rsid w:val="00031F47"/>
    <w:rsid w:val="0003224B"/>
    <w:rsid w:val="00034894"/>
    <w:rsid w:val="00034FFE"/>
    <w:rsid w:val="00035B86"/>
    <w:rsid w:val="00036AEE"/>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6428"/>
    <w:rsid w:val="00061177"/>
    <w:rsid w:val="0006261E"/>
    <w:rsid w:val="00064C3A"/>
    <w:rsid w:val="00064CE2"/>
    <w:rsid w:val="00064D50"/>
    <w:rsid w:val="00065193"/>
    <w:rsid w:val="00066D50"/>
    <w:rsid w:val="0006749F"/>
    <w:rsid w:val="00067CEE"/>
    <w:rsid w:val="0007121D"/>
    <w:rsid w:val="00073189"/>
    <w:rsid w:val="0007318C"/>
    <w:rsid w:val="00074D4C"/>
    <w:rsid w:val="00075A1A"/>
    <w:rsid w:val="00077110"/>
    <w:rsid w:val="00077E5B"/>
    <w:rsid w:val="00082BCE"/>
    <w:rsid w:val="00084FE5"/>
    <w:rsid w:val="00087755"/>
    <w:rsid w:val="00087854"/>
    <w:rsid w:val="0009055E"/>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3A95"/>
    <w:rsid w:val="000B3C2D"/>
    <w:rsid w:val="000B5A48"/>
    <w:rsid w:val="000C16BC"/>
    <w:rsid w:val="000C4C41"/>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257D"/>
    <w:rsid w:val="001B3FF2"/>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2305"/>
    <w:rsid w:val="002023AB"/>
    <w:rsid w:val="00204155"/>
    <w:rsid w:val="0020707F"/>
    <w:rsid w:val="00212A19"/>
    <w:rsid w:val="002156E0"/>
    <w:rsid w:val="0021682F"/>
    <w:rsid w:val="00217C00"/>
    <w:rsid w:val="00220AB7"/>
    <w:rsid w:val="00224108"/>
    <w:rsid w:val="00226198"/>
    <w:rsid w:val="00227321"/>
    <w:rsid w:val="002323B3"/>
    <w:rsid w:val="00233487"/>
    <w:rsid w:val="00234196"/>
    <w:rsid w:val="00234477"/>
    <w:rsid w:val="00234AF9"/>
    <w:rsid w:val="00236620"/>
    <w:rsid w:val="00241B2B"/>
    <w:rsid w:val="00243F7C"/>
    <w:rsid w:val="00246560"/>
    <w:rsid w:val="002476FF"/>
    <w:rsid w:val="002513ED"/>
    <w:rsid w:val="002515A7"/>
    <w:rsid w:val="00251A03"/>
    <w:rsid w:val="00255BB6"/>
    <w:rsid w:val="002560D1"/>
    <w:rsid w:val="00256FF5"/>
    <w:rsid w:val="0025717F"/>
    <w:rsid w:val="002575AF"/>
    <w:rsid w:val="00257D95"/>
    <w:rsid w:val="002610ED"/>
    <w:rsid w:val="002619AE"/>
    <w:rsid w:val="00262A1D"/>
    <w:rsid w:val="00264561"/>
    <w:rsid w:val="00264F4A"/>
    <w:rsid w:val="002656C7"/>
    <w:rsid w:val="00266749"/>
    <w:rsid w:val="0027060D"/>
    <w:rsid w:val="0027132B"/>
    <w:rsid w:val="00274F51"/>
    <w:rsid w:val="00275729"/>
    <w:rsid w:val="00276557"/>
    <w:rsid w:val="00276946"/>
    <w:rsid w:val="00276F01"/>
    <w:rsid w:val="002773EB"/>
    <w:rsid w:val="0028139F"/>
    <w:rsid w:val="00281A20"/>
    <w:rsid w:val="00281C75"/>
    <w:rsid w:val="00281EDB"/>
    <w:rsid w:val="0028415D"/>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F089C"/>
    <w:rsid w:val="002F1A19"/>
    <w:rsid w:val="002F5DF8"/>
    <w:rsid w:val="002F7A7B"/>
    <w:rsid w:val="003001E8"/>
    <w:rsid w:val="00301399"/>
    <w:rsid w:val="00302CAC"/>
    <w:rsid w:val="00307112"/>
    <w:rsid w:val="003107F4"/>
    <w:rsid w:val="00310D19"/>
    <w:rsid w:val="00311FDD"/>
    <w:rsid w:val="00313B17"/>
    <w:rsid w:val="00314C45"/>
    <w:rsid w:val="003163A5"/>
    <w:rsid w:val="00322866"/>
    <w:rsid w:val="00323687"/>
    <w:rsid w:val="00323D49"/>
    <w:rsid w:val="0032495E"/>
    <w:rsid w:val="00325424"/>
    <w:rsid w:val="0032552D"/>
    <w:rsid w:val="0033011F"/>
    <w:rsid w:val="00330341"/>
    <w:rsid w:val="00330DD0"/>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596A"/>
    <w:rsid w:val="00356980"/>
    <w:rsid w:val="00356BDD"/>
    <w:rsid w:val="0035750B"/>
    <w:rsid w:val="0035787B"/>
    <w:rsid w:val="003606E3"/>
    <w:rsid w:val="00360C27"/>
    <w:rsid w:val="00362537"/>
    <w:rsid w:val="00367D30"/>
    <w:rsid w:val="003737AE"/>
    <w:rsid w:val="00375073"/>
    <w:rsid w:val="0038440F"/>
    <w:rsid w:val="00385283"/>
    <w:rsid w:val="003853C0"/>
    <w:rsid w:val="003855EA"/>
    <w:rsid w:val="0038693C"/>
    <w:rsid w:val="003879E8"/>
    <w:rsid w:val="00387C6A"/>
    <w:rsid w:val="0039048C"/>
    <w:rsid w:val="00390DF9"/>
    <w:rsid w:val="00394A0F"/>
    <w:rsid w:val="003958FE"/>
    <w:rsid w:val="003972E3"/>
    <w:rsid w:val="00397A05"/>
    <w:rsid w:val="003A1816"/>
    <w:rsid w:val="003A3E73"/>
    <w:rsid w:val="003A4875"/>
    <w:rsid w:val="003A6EB7"/>
    <w:rsid w:val="003A75E3"/>
    <w:rsid w:val="003B1F22"/>
    <w:rsid w:val="003B4F79"/>
    <w:rsid w:val="003B54F2"/>
    <w:rsid w:val="003B5B6D"/>
    <w:rsid w:val="003B66BB"/>
    <w:rsid w:val="003C03BC"/>
    <w:rsid w:val="003C40B9"/>
    <w:rsid w:val="003C4B13"/>
    <w:rsid w:val="003C55E4"/>
    <w:rsid w:val="003C6DF8"/>
    <w:rsid w:val="003D3B43"/>
    <w:rsid w:val="003D40E3"/>
    <w:rsid w:val="003D4B52"/>
    <w:rsid w:val="003D6A40"/>
    <w:rsid w:val="003D7EBD"/>
    <w:rsid w:val="003E0E49"/>
    <w:rsid w:val="003E23AD"/>
    <w:rsid w:val="003E44B0"/>
    <w:rsid w:val="003E7619"/>
    <w:rsid w:val="003E7823"/>
    <w:rsid w:val="003E7891"/>
    <w:rsid w:val="003E7AFC"/>
    <w:rsid w:val="003E7CDC"/>
    <w:rsid w:val="003F04F9"/>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40F4"/>
    <w:rsid w:val="00414C21"/>
    <w:rsid w:val="0041534E"/>
    <w:rsid w:val="00420FE2"/>
    <w:rsid w:val="0042136B"/>
    <w:rsid w:val="004233B9"/>
    <w:rsid w:val="00425280"/>
    <w:rsid w:val="004261B8"/>
    <w:rsid w:val="004265D5"/>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60FD"/>
    <w:rsid w:val="00457480"/>
    <w:rsid w:val="00461AF1"/>
    <w:rsid w:val="00461BF0"/>
    <w:rsid w:val="00462FD4"/>
    <w:rsid w:val="00465924"/>
    <w:rsid w:val="004661C8"/>
    <w:rsid w:val="00466AD5"/>
    <w:rsid w:val="0046703A"/>
    <w:rsid w:val="00470C0D"/>
    <w:rsid w:val="00474032"/>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0400"/>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64B7"/>
    <w:rsid w:val="004E685D"/>
    <w:rsid w:val="004E69DA"/>
    <w:rsid w:val="004F0FAB"/>
    <w:rsid w:val="004F1E1F"/>
    <w:rsid w:val="004F3635"/>
    <w:rsid w:val="004F5A48"/>
    <w:rsid w:val="00500F98"/>
    <w:rsid w:val="005012E6"/>
    <w:rsid w:val="00501C20"/>
    <w:rsid w:val="0050307E"/>
    <w:rsid w:val="00503D2A"/>
    <w:rsid w:val="00505341"/>
    <w:rsid w:val="00505473"/>
    <w:rsid w:val="005058B9"/>
    <w:rsid w:val="005078E7"/>
    <w:rsid w:val="00507DF8"/>
    <w:rsid w:val="00510105"/>
    <w:rsid w:val="00513317"/>
    <w:rsid w:val="00514549"/>
    <w:rsid w:val="0051559B"/>
    <w:rsid w:val="0051601E"/>
    <w:rsid w:val="005169E4"/>
    <w:rsid w:val="00520B76"/>
    <w:rsid w:val="00520EB9"/>
    <w:rsid w:val="00521640"/>
    <w:rsid w:val="00521661"/>
    <w:rsid w:val="00521EE6"/>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1FF1"/>
    <w:rsid w:val="0055228F"/>
    <w:rsid w:val="0055497C"/>
    <w:rsid w:val="00554EB6"/>
    <w:rsid w:val="005576BD"/>
    <w:rsid w:val="005633C2"/>
    <w:rsid w:val="0056463F"/>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07D6"/>
    <w:rsid w:val="00611231"/>
    <w:rsid w:val="00612A22"/>
    <w:rsid w:val="0061463C"/>
    <w:rsid w:val="00615765"/>
    <w:rsid w:val="00615EAE"/>
    <w:rsid w:val="00616575"/>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0F8"/>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2F3D"/>
    <w:rsid w:val="00663AD4"/>
    <w:rsid w:val="00664DCC"/>
    <w:rsid w:val="00665441"/>
    <w:rsid w:val="006704C9"/>
    <w:rsid w:val="006720FD"/>
    <w:rsid w:val="00672614"/>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53CD"/>
    <w:rsid w:val="006C6903"/>
    <w:rsid w:val="006C7279"/>
    <w:rsid w:val="006C7F58"/>
    <w:rsid w:val="006D5437"/>
    <w:rsid w:val="006D577D"/>
    <w:rsid w:val="006D5BAF"/>
    <w:rsid w:val="006D6CD0"/>
    <w:rsid w:val="006E0B84"/>
    <w:rsid w:val="006E30C3"/>
    <w:rsid w:val="006E3199"/>
    <w:rsid w:val="006E4218"/>
    <w:rsid w:val="006E48ED"/>
    <w:rsid w:val="006E59C6"/>
    <w:rsid w:val="006E69BE"/>
    <w:rsid w:val="006E71A3"/>
    <w:rsid w:val="006F637A"/>
    <w:rsid w:val="006F6D81"/>
    <w:rsid w:val="0070135F"/>
    <w:rsid w:val="007018F5"/>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BA3"/>
    <w:rsid w:val="00717CB1"/>
    <w:rsid w:val="00721A41"/>
    <w:rsid w:val="00723EDC"/>
    <w:rsid w:val="00724FB5"/>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162"/>
    <w:rsid w:val="00751EB6"/>
    <w:rsid w:val="0075306B"/>
    <w:rsid w:val="00753EDF"/>
    <w:rsid w:val="00754994"/>
    <w:rsid w:val="00754E2D"/>
    <w:rsid w:val="00757DCC"/>
    <w:rsid w:val="0076176D"/>
    <w:rsid w:val="00763AEC"/>
    <w:rsid w:val="0076480B"/>
    <w:rsid w:val="007653E2"/>
    <w:rsid w:val="00766579"/>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A64"/>
    <w:rsid w:val="00796E23"/>
    <w:rsid w:val="00797D01"/>
    <w:rsid w:val="007A098D"/>
    <w:rsid w:val="007A2213"/>
    <w:rsid w:val="007A2942"/>
    <w:rsid w:val="007A2E80"/>
    <w:rsid w:val="007A4956"/>
    <w:rsid w:val="007A71C4"/>
    <w:rsid w:val="007A7DCA"/>
    <w:rsid w:val="007B063D"/>
    <w:rsid w:val="007B215C"/>
    <w:rsid w:val="007B23ED"/>
    <w:rsid w:val="007B2CE7"/>
    <w:rsid w:val="007B685A"/>
    <w:rsid w:val="007B7B19"/>
    <w:rsid w:val="007B7B9F"/>
    <w:rsid w:val="007C2405"/>
    <w:rsid w:val="007C32B1"/>
    <w:rsid w:val="007C36AC"/>
    <w:rsid w:val="007C379C"/>
    <w:rsid w:val="007C64C7"/>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4F7C"/>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E4A"/>
    <w:rsid w:val="008C6401"/>
    <w:rsid w:val="008C71D0"/>
    <w:rsid w:val="008C7B92"/>
    <w:rsid w:val="008C7F52"/>
    <w:rsid w:val="008D12A8"/>
    <w:rsid w:val="008D3153"/>
    <w:rsid w:val="008D3BED"/>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4E8C"/>
    <w:rsid w:val="008F4EBD"/>
    <w:rsid w:val="008F534F"/>
    <w:rsid w:val="008F76AC"/>
    <w:rsid w:val="008F79A5"/>
    <w:rsid w:val="00900039"/>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761E"/>
    <w:rsid w:val="00917A05"/>
    <w:rsid w:val="00920BD8"/>
    <w:rsid w:val="00921282"/>
    <w:rsid w:val="00922562"/>
    <w:rsid w:val="00923028"/>
    <w:rsid w:val="0092404C"/>
    <w:rsid w:val="009274ED"/>
    <w:rsid w:val="00930651"/>
    <w:rsid w:val="00931DF0"/>
    <w:rsid w:val="00932B02"/>
    <w:rsid w:val="0093443B"/>
    <w:rsid w:val="00937852"/>
    <w:rsid w:val="00937D46"/>
    <w:rsid w:val="00941851"/>
    <w:rsid w:val="00941D8C"/>
    <w:rsid w:val="0094219B"/>
    <w:rsid w:val="009421A6"/>
    <w:rsid w:val="00945010"/>
    <w:rsid w:val="009467FE"/>
    <w:rsid w:val="0094766D"/>
    <w:rsid w:val="009516F5"/>
    <w:rsid w:val="00951D60"/>
    <w:rsid w:val="00951DA1"/>
    <w:rsid w:val="0095216D"/>
    <w:rsid w:val="009571F7"/>
    <w:rsid w:val="0096048A"/>
    <w:rsid w:val="009631CC"/>
    <w:rsid w:val="00964087"/>
    <w:rsid w:val="0096538E"/>
    <w:rsid w:val="0096620E"/>
    <w:rsid w:val="009703EE"/>
    <w:rsid w:val="009706AE"/>
    <w:rsid w:val="00970713"/>
    <w:rsid w:val="00971111"/>
    <w:rsid w:val="009716D9"/>
    <w:rsid w:val="009735FC"/>
    <w:rsid w:val="00973DE4"/>
    <w:rsid w:val="00973E94"/>
    <w:rsid w:val="00981F79"/>
    <w:rsid w:val="009823AE"/>
    <w:rsid w:val="00983795"/>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AB6"/>
    <w:rsid w:val="009C7EAE"/>
    <w:rsid w:val="009D14BF"/>
    <w:rsid w:val="009D17D5"/>
    <w:rsid w:val="009D1B3A"/>
    <w:rsid w:val="009D307B"/>
    <w:rsid w:val="009D35C8"/>
    <w:rsid w:val="009D42DA"/>
    <w:rsid w:val="009D5D7D"/>
    <w:rsid w:val="009E1B0F"/>
    <w:rsid w:val="009E1F9F"/>
    <w:rsid w:val="009E21FF"/>
    <w:rsid w:val="009E3946"/>
    <w:rsid w:val="009E4BA4"/>
    <w:rsid w:val="009F2B38"/>
    <w:rsid w:val="009F3E3A"/>
    <w:rsid w:val="009F5E9D"/>
    <w:rsid w:val="009F5F68"/>
    <w:rsid w:val="009F6A8E"/>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E23"/>
    <w:rsid w:val="00A57F6D"/>
    <w:rsid w:val="00A6112F"/>
    <w:rsid w:val="00A62C4B"/>
    <w:rsid w:val="00A63BF1"/>
    <w:rsid w:val="00A655B2"/>
    <w:rsid w:val="00A657D5"/>
    <w:rsid w:val="00A6696A"/>
    <w:rsid w:val="00A71467"/>
    <w:rsid w:val="00A72E7C"/>
    <w:rsid w:val="00A75B83"/>
    <w:rsid w:val="00A77961"/>
    <w:rsid w:val="00A82F54"/>
    <w:rsid w:val="00A83492"/>
    <w:rsid w:val="00A90AC7"/>
    <w:rsid w:val="00A91B42"/>
    <w:rsid w:val="00A920A0"/>
    <w:rsid w:val="00A9293C"/>
    <w:rsid w:val="00A9434A"/>
    <w:rsid w:val="00A94FB2"/>
    <w:rsid w:val="00A96673"/>
    <w:rsid w:val="00A968CB"/>
    <w:rsid w:val="00AA166E"/>
    <w:rsid w:val="00AA228D"/>
    <w:rsid w:val="00AA2964"/>
    <w:rsid w:val="00AA5285"/>
    <w:rsid w:val="00AA7509"/>
    <w:rsid w:val="00AA7AB6"/>
    <w:rsid w:val="00AA7B5D"/>
    <w:rsid w:val="00AB07EC"/>
    <w:rsid w:val="00AB1582"/>
    <w:rsid w:val="00AB53FC"/>
    <w:rsid w:val="00AB5791"/>
    <w:rsid w:val="00AB609C"/>
    <w:rsid w:val="00AC0993"/>
    <w:rsid w:val="00AC24F3"/>
    <w:rsid w:val="00AC3F40"/>
    <w:rsid w:val="00AC4C61"/>
    <w:rsid w:val="00AC51F7"/>
    <w:rsid w:val="00AC52F2"/>
    <w:rsid w:val="00AC5B18"/>
    <w:rsid w:val="00AC6A5D"/>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4F18"/>
    <w:rsid w:val="00B0196A"/>
    <w:rsid w:val="00B028AD"/>
    <w:rsid w:val="00B031F9"/>
    <w:rsid w:val="00B04908"/>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248E"/>
    <w:rsid w:val="00B733A3"/>
    <w:rsid w:val="00B73D16"/>
    <w:rsid w:val="00B80E40"/>
    <w:rsid w:val="00B813E0"/>
    <w:rsid w:val="00B81FBB"/>
    <w:rsid w:val="00B82B3D"/>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6C7D"/>
    <w:rsid w:val="00BD7427"/>
    <w:rsid w:val="00BE1769"/>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6D8"/>
    <w:rsid w:val="00C26838"/>
    <w:rsid w:val="00C31443"/>
    <w:rsid w:val="00C329FF"/>
    <w:rsid w:val="00C356EF"/>
    <w:rsid w:val="00C36055"/>
    <w:rsid w:val="00C367FB"/>
    <w:rsid w:val="00C4338C"/>
    <w:rsid w:val="00C44A3C"/>
    <w:rsid w:val="00C46219"/>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F06"/>
    <w:rsid w:val="00C75FDE"/>
    <w:rsid w:val="00C76A09"/>
    <w:rsid w:val="00C77A24"/>
    <w:rsid w:val="00C82A04"/>
    <w:rsid w:val="00C836FF"/>
    <w:rsid w:val="00C83CEF"/>
    <w:rsid w:val="00C86640"/>
    <w:rsid w:val="00C86F32"/>
    <w:rsid w:val="00C93FD7"/>
    <w:rsid w:val="00C952F1"/>
    <w:rsid w:val="00C95E40"/>
    <w:rsid w:val="00C95FC1"/>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2169"/>
    <w:rsid w:val="00CC2345"/>
    <w:rsid w:val="00CC62DC"/>
    <w:rsid w:val="00CC67CC"/>
    <w:rsid w:val="00CD17DC"/>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501"/>
    <w:rsid w:val="00D14D01"/>
    <w:rsid w:val="00D14FF4"/>
    <w:rsid w:val="00D15C00"/>
    <w:rsid w:val="00D16415"/>
    <w:rsid w:val="00D176E0"/>
    <w:rsid w:val="00D220D2"/>
    <w:rsid w:val="00D22391"/>
    <w:rsid w:val="00D22596"/>
    <w:rsid w:val="00D22B8D"/>
    <w:rsid w:val="00D2569D"/>
    <w:rsid w:val="00D2589A"/>
    <w:rsid w:val="00D2693E"/>
    <w:rsid w:val="00D27071"/>
    <w:rsid w:val="00D3115C"/>
    <w:rsid w:val="00D320C4"/>
    <w:rsid w:val="00D34AA9"/>
    <w:rsid w:val="00D34BDD"/>
    <w:rsid w:val="00D3506E"/>
    <w:rsid w:val="00D353F1"/>
    <w:rsid w:val="00D35EDC"/>
    <w:rsid w:val="00D37C8D"/>
    <w:rsid w:val="00D403F6"/>
    <w:rsid w:val="00D40EF3"/>
    <w:rsid w:val="00D413A4"/>
    <w:rsid w:val="00D43CAD"/>
    <w:rsid w:val="00D449ED"/>
    <w:rsid w:val="00D46C42"/>
    <w:rsid w:val="00D475B1"/>
    <w:rsid w:val="00D50035"/>
    <w:rsid w:val="00D5395F"/>
    <w:rsid w:val="00D53BB5"/>
    <w:rsid w:val="00D614D8"/>
    <w:rsid w:val="00D64390"/>
    <w:rsid w:val="00D64B60"/>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6284"/>
    <w:rsid w:val="00D86898"/>
    <w:rsid w:val="00D86D88"/>
    <w:rsid w:val="00D87BA4"/>
    <w:rsid w:val="00D92B64"/>
    <w:rsid w:val="00D95CA4"/>
    <w:rsid w:val="00D96111"/>
    <w:rsid w:val="00D97EAA"/>
    <w:rsid w:val="00D97ECB"/>
    <w:rsid w:val="00D97FAD"/>
    <w:rsid w:val="00DA2C4E"/>
    <w:rsid w:val="00DA610A"/>
    <w:rsid w:val="00DA70A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D0084"/>
    <w:rsid w:val="00DD09E9"/>
    <w:rsid w:val="00DD2107"/>
    <w:rsid w:val="00DD3365"/>
    <w:rsid w:val="00DD34E7"/>
    <w:rsid w:val="00DD3A89"/>
    <w:rsid w:val="00DD4D4D"/>
    <w:rsid w:val="00DD78CA"/>
    <w:rsid w:val="00DE0E7A"/>
    <w:rsid w:val="00DE40A8"/>
    <w:rsid w:val="00DE42E8"/>
    <w:rsid w:val="00DE5F24"/>
    <w:rsid w:val="00DE6BB9"/>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7366"/>
    <w:rsid w:val="00E779B0"/>
    <w:rsid w:val="00E83E3F"/>
    <w:rsid w:val="00E90AC8"/>
    <w:rsid w:val="00E93E08"/>
    <w:rsid w:val="00E94A0B"/>
    <w:rsid w:val="00E96783"/>
    <w:rsid w:val="00E976FE"/>
    <w:rsid w:val="00E97D22"/>
    <w:rsid w:val="00EA40F9"/>
    <w:rsid w:val="00EA49B1"/>
    <w:rsid w:val="00EA5BE3"/>
    <w:rsid w:val="00EA6A40"/>
    <w:rsid w:val="00EA749A"/>
    <w:rsid w:val="00EB00DA"/>
    <w:rsid w:val="00EB03EA"/>
    <w:rsid w:val="00EB0617"/>
    <w:rsid w:val="00EB3A9E"/>
    <w:rsid w:val="00EB425E"/>
    <w:rsid w:val="00EB624E"/>
    <w:rsid w:val="00EB65C3"/>
    <w:rsid w:val="00EC0687"/>
    <w:rsid w:val="00EC0DD7"/>
    <w:rsid w:val="00EC2694"/>
    <w:rsid w:val="00EC37B9"/>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51CE"/>
    <w:rsid w:val="00F1555F"/>
    <w:rsid w:val="00F17707"/>
    <w:rsid w:val="00F205B9"/>
    <w:rsid w:val="00F25362"/>
    <w:rsid w:val="00F3294D"/>
    <w:rsid w:val="00F33123"/>
    <w:rsid w:val="00F3746D"/>
    <w:rsid w:val="00F409B1"/>
    <w:rsid w:val="00F40AFF"/>
    <w:rsid w:val="00F42ED8"/>
    <w:rsid w:val="00F43F97"/>
    <w:rsid w:val="00F45021"/>
    <w:rsid w:val="00F450EB"/>
    <w:rsid w:val="00F478FE"/>
    <w:rsid w:val="00F500A0"/>
    <w:rsid w:val="00F52113"/>
    <w:rsid w:val="00F52F2E"/>
    <w:rsid w:val="00F53440"/>
    <w:rsid w:val="00F53769"/>
    <w:rsid w:val="00F57AED"/>
    <w:rsid w:val="00F60CF6"/>
    <w:rsid w:val="00F60E2A"/>
    <w:rsid w:val="00F61877"/>
    <w:rsid w:val="00F623ED"/>
    <w:rsid w:val="00F62533"/>
    <w:rsid w:val="00F64CC1"/>
    <w:rsid w:val="00F65539"/>
    <w:rsid w:val="00F65A51"/>
    <w:rsid w:val="00F66204"/>
    <w:rsid w:val="00F66311"/>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4BFB"/>
    <w:rsid w:val="00F86459"/>
    <w:rsid w:val="00F870B0"/>
    <w:rsid w:val="00F87714"/>
    <w:rsid w:val="00F90510"/>
    <w:rsid w:val="00FA02D6"/>
    <w:rsid w:val="00FA204E"/>
    <w:rsid w:val="00FA2C45"/>
    <w:rsid w:val="00FA54F8"/>
    <w:rsid w:val="00FA6BA5"/>
    <w:rsid w:val="00FB3540"/>
    <w:rsid w:val="00FB4225"/>
    <w:rsid w:val="00FB4751"/>
    <w:rsid w:val="00FB5E40"/>
    <w:rsid w:val="00FB7FBA"/>
    <w:rsid w:val="00FC11A4"/>
    <w:rsid w:val="00FC163C"/>
    <w:rsid w:val="00FC316C"/>
    <w:rsid w:val="00FC32F4"/>
    <w:rsid w:val="00FC3860"/>
    <w:rsid w:val="00FC42E1"/>
    <w:rsid w:val="00FD1001"/>
    <w:rsid w:val="00FD1824"/>
    <w:rsid w:val="00FD20D0"/>
    <w:rsid w:val="00FD372A"/>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F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4F7C"/>
    <w:rPr>
      <w:b/>
      <w:bCs/>
    </w:rPr>
  </w:style>
  <w:style w:type="character" w:styleId="a5">
    <w:name w:val="Hyperlink"/>
    <w:basedOn w:val="a0"/>
    <w:uiPriority w:val="99"/>
    <w:semiHidden/>
    <w:unhideWhenUsed/>
    <w:rsid w:val="00864F7C"/>
    <w:rPr>
      <w:color w:val="0000FF"/>
      <w:u w:val="single"/>
    </w:rPr>
  </w:style>
  <w:style w:type="paragraph" w:styleId="a6">
    <w:name w:val="Balloon Text"/>
    <w:basedOn w:val="a"/>
    <w:link w:val="Char"/>
    <w:uiPriority w:val="99"/>
    <w:semiHidden/>
    <w:unhideWhenUsed/>
    <w:rsid w:val="00864F7C"/>
    <w:rPr>
      <w:sz w:val="18"/>
      <w:szCs w:val="18"/>
    </w:rPr>
  </w:style>
  <w:style w:type="character" w:customStyle="1" w:styleId="Char">
    <w:name w:val="批注框文本 Char"/>
    <w:basedOn w:val="a0"/>
    <w:link w:val="a6"/>
    <w:uiPriority w:val="99"/>
    <w:semiHidden/>
    <w:rsid w:val="00864F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F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4F7C"/>
    <w:rPr>
      <w:b/>
      <w:bCs/>
    </w:rPr>
  </w:style>
  <w:style w:type="character" w:styleId="a5">
    <w:name w:val="Hyperlink"/>
    <w:basedOn w:val="a0"/>
    <w:uiPriority w:val="99"/>
    <w:semiHidden/>
    <w:unhideWhenUsed/>
    <w:rsid w:val="00864F7C"/>
    <w:rPr>
      <w:color w:val="0000FF"/>
      <w:u w:val="single"/>
    </w:rPr>
  </w:style>
  <w:style w:type="paragraph" w:styleId="a6">
    <w:name w:val="Balloon Text"/>
    <w:basedOn w:val="a"/>
    <w:link w:val="Char"/>
    <w:uiPriority w:val="99"/>
    <w:semiHidden/>
    <w:unhideWhenUsed/>
    <w:rsid w:val="00864F7C"/>
    <w:rPr>
      <w:sz w:val="18"/>
      <w:szCs w:val="18"/>
    </w:rPr>
  </w:style>
  <w:style w:type="character" w:customStyle="1" w:styleId="Char">
    <w:name w:val="批注框文本 Char"/>
    <w:basedOn w:val="a0"/>
    <w:link w:val="a6"/>
    <w:uiPriority w:val="99"/>
    <w:semiHidden/>
    <w:rsid w:val="00864F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c.nsfc.gov.cn/upload/file/20210312/6375116188012607637889854.pd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abelle.Verbaeys@fwo.be" TargetMode="External"/><Relationship Id="rId11" Type="http://schemas.openxmlformats.org/officeDocument/2006/relationships/fontTable" Target="fontTable.xml"/><Relationship Id="rId5" Type="http://schemas.openxmlformats.org/officeDocument/2006/relationships/hyperlink" Target="mailto:xujin@nsfc.gov.cn" TargetMode="External"/><Relationship Id="rId10" Type="http://schemas.openxmlformats.org/officeDocument/2006/relationships/hyperlink" Target="http://bic.nsfc.gov.cn/upload/file/20210312/6375116189317450058637522.doc"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2021-03-15T03:13:00Z</dcterms:created>
  <dcterms:modified xsi:type="dcterms:W3CDTF">2021-03-15T03:14:00Z</dcterms:modified>
</cp:coreProperties>
</file>