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2AFEBC" w14:textId="77777777" w:rsidR="00703E75" w:rsidRPr="00703E75" w:rsidRDefault="00703E75" w:rsidP="00703E75">
      <w:pPr>
        <w:widowControl/>
        <w:shd w:val="clear" w:color="auto" w:fill="FFFFFF"/>
        <w:spacing w:line="390" w:lineRule="atLeast"/>
        <w:jc w:val="center"/>
        <w:rPr>
          <w:rFonts w:ascii="宋体" w:eastAsia="宋体" w:hAnsi="宋体" w:cs="宋体"/>
          <w:color w:val="000000"/>
          <w:kern w:val="0"/>
          <w:sz w:val="20"/>
          <w:szCs w:val="20"/>
        </w:rPr>
      </w:pPr>
      <w:r w:rsidRPr="00703E75">
        <w:rPr>
          <w:rFonts w:ascii="黑体" w:eastAsia="黑体" w:hAnsi="黑体" w:cs="宋体" w:hint="eastAsia"/>
          <w:color w:val="222222"/>
          <w:kern w:val="0"/>
          <w:sz w:val="33"/>
          <w:szCs w:val="33"/>
        </w:rPr>
        <w:t>关于做好2019-2020学年优秀研究生特别奖学金、专项奖学金评选工作的通知</w:t>
      </w:r>
    </w:p>
    <w:p w14:paraId="007B3271" w14:textId="77777777" w:rsidR="00703E75" w:rsidRPr="00703E75" w:rsidRDefault="00703E75" w:rsidP="00703E75">
      <w:pPr>
        <w:widowControl/>
        <w:shd w:val="clear" w:color="auto" w:fill="FFFFFF"/>
        <w:spacing w:line="520" w:lineRule="atLeast"/>
        <w:jc w:val="left"/>
        <w:rPr>
          <w:rFonts w:ascii="宋体" w:eastAsia="宋体" w:hAnsi="宋体" w:cs="宋体"/>
          <w:color w:val="000000"/>
          <w:kern w:val="0"/>
          <w:sz w:val="20"/>
          <w:szCs w:val="20"/>
        </w:rPr>
      </w:pPr>
      <w:r w:rsidRPr="00703E75">
        <w:rPr>
          <w:rFonts w:ascii="Calibri" w:eastAsia="仿宋" w:hAnsi="Calibri" w:cs="Calibri"/>
          <w:color w:val="3F3F3F"/>
          <w:kern w:val="0"/>
          <w:sz w:val="32"/>
          <w:szCs w:val="32"/>
        </w:rPr>
        <w:t> </w:t>
      </w:r>
    </w:p>
    <w:p w14:paraId="114AB8C0" w14:textId="77777777" w:rsidR="00703E75" w:rsidRPr="00703E75" w:rsidRDefault="00703E75" w:rsidP="00703E75">
      <w:pPr>
        <w:widowControl/>
        <w:shd w:val="clear" w:color="auto" w:fill="FFFFFF"/>
        <w:spacing w:line="520" w:lineRule="atLeast"/>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各学院：</w:t>
      </w:r>
    </w:p>
    <w:p w14:paraId="7A9E4ADB" w14:textId="77777777" w:rsidR="00703E75" w:rsidRPr="00703E75" w:rsidRDefault="00703E75" w:rsidP="00703E75">
      <w:pPr>
        <w:widowControl/>
        <w:shd w:val="clear" w:color="auto" w:fill="FFFFFF"/>
        <w:spacing w:line="520" w:lineRule="atLeast"/>
        <w:ind w:firstLine="555"/>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优秀研究生特别奖学金、专项奖学金评审工作是研究生年度评优评奖工作的一部分，也是加强学风建设、鼓励先进、激励研究生全面发展、特色发展的重要环节，各单位要认真做好2019-2020学年优秀研究生特别奖学金、专项奖学金的评审推荐工作。现将具体要求通知如下：</w:t>
      </w:r>
    </w:p>
    <w:p w14:paraId="25AAA63D" w14:textId="77777777" w:rsidR="00703E75" w:rsidRPr="00703E75" w:rsidRDefault="00703E75" w:rsidP="00703E75">
      <w:pPr>
        <w:widowControl/>
        <w:shd w:val="clear" w:color="auto" w:fill="FFFFFF"/>
        <w:spacing w:line="520" w:lineRule="atLeast"/>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一、优秀研究生特别奖学金</w:t>
      </w:r>
    </w:p>
    <w:p w14:paraId="1EB838F8" w14:textId="77777777" w:rsidR="00703E75" w:rsidRPr="00703E75" w:rsidRDefault="00703E75" w:rsidP="00703E75">
      <w:pPr>
        <w:widowControl/>
        <w:shd w:val="clear" w:color="auto" w:fill="FFFFFF"/>
        <w:spacing w:line="520" w:lineRule="atLeast"/>
        <w:ind w:firstLine="643"/>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1、评选对象</w:t>
      </w:r>
    </w:p>
    <w:p w14:paraId="1C6E4E86" w14:textId="77777777" w:rsidR="00703E75" w:rsidRPr="00703E75" w:rsidRDefault="00703E75" w:rsidP="00703E75">
      <w:pPr>
        <w:widowControl/>
        <w:shd w:val="clear" w:color="auto" w:fill="FFFFFF"/>
        <w:spacing w:line="520" w:lineRule="atLeast"/>
        <w:ind w:firstLine="640"/>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2019-2020学年在学制内的非定向培养在校硕、博士研究生，具体年级、专业根据设奖单位要求审核。</w:t>
      </w:r>
    </w:p>
    <w:p w14:paraId="4EC728A5" w14:textId="77777777" w:rsidR="00703E75" w:rsidRPr="00703E75" w:rsidRDefault="00703E75" w:rsidP="00703E75">
      <w:pPr>
        <w:widowControl/>
        <w:shd w:val="clear" w:color="auto" w:fill="FFFFFF"/>
        <w:spacing w:line="520" w:lineRule="atLeast"/>
        <w:ind w:firstLine="643"/>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2、指标及额度</w:t>
      </w:r>
    </w:p>
    <w:p w14:paraId="496F2419" w14:textId="77777777" w:rsidR="00703E75" w:rsidRPr="00703E75" w:rsidRDefault="00703E75" w:rsidP="00703E75">
      <w:pPr>
        <w:widowControl/>
        <w:shd w:val="clear" w:color="auto" w:fill="FFFFFF"/>
        <w:spacing w:line="520" w:lineRule="atLeast"/>
        <w:ind w:firstLine="640"/>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2019-2020学年优秀研究生特别奖学金共有81个指标，结合设奖单位要求和各学院参评人数分配指标（指标分配详见附件1，其中中航技奖学金1个名额从10、11、12、17院研究生中已通过答辩评出）。各学院在评选时兼顾硕士生、博士生比例。</w:t>
      </w:r>
    </w:p>
    <w:p w14:paraId="47C8AAF9" w14:textId="77777777" w:rsidR="00703E75" w:rsidRPr="00703E75" w:rsidRDefault="00703E75" w:rsidP="00703E75">
      <w:pPr>
        <w:widowControl/>
        <w:shd w:val="clear" w:color="auto" w:fill="FFFFFF"/>
        <w:spacing w:line="520" w:lineRule="atLeast"/>
        <w:ind w:firstLine="643"/>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3、申请流程</w:t>
      </w:r>
    </w:p>
    <w:p w14:paraId="7853EEC4"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222222"/>
          <w:kern w:val="0"/>
          <w:sz w:val="32"/>
          <w:szCs w:val="32"/>
        </w:rPr>
        <w:t>（1）个人申请。</w:t>
      </w:r>
      <w:bookmarkStart w:id="0" w:name="_Hlk55895275"/>
      <w:r w:rsidRPr="00703E75">
        <w:rPr>
          <w:rFonts w:ascii="仿宋" w:eastAsia="仿宋" w:hAnsi="仿宋" w:cs="宋体" w:hint="eastAsia"/>
          <w:color w:val="222222"/>
          <w:kern w:val="0"/>
          <w:sz w:val="32"/>
          <w:szCs w:val="32"/>
        </w:rPr>
        <w:t>申请人登录研究生信息管理系统（新系统），在科研管理中录入个人各类学术成果、荣誉称号并按</w:t>
      </w:r>
      <w:r w:rsidRPr="00703E75">
        <w:rPr>
          <w:rFonts w:ascii="仿宋" w:eastAsia="仿宋" w:hAnsi="仿宋" w:cs="宋体" w:hint="eastAsia"/>
          <w:color w:val="222222"/>
          <w:kern w:val="0"/>
          <w:sz w:val="32"/>
          <w:szCs w:val="32"/>
        </w:rPr>
        <w:lastRenderedPageBreak/>
        <w:t>要求上传佐证材料，经审核通过后，在“研工管理”菜单下的“奖学金申请”中按类别填写申请，并提交导师审核。</w:t>
      </w:r>
      <w:bookmarkEnd w:id="0"/>
    </w:p>
    <w:p w14:paraId="46FBCD03"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222222"/>
          <w:kern w:val="0"/>
          <w:sz w:val="32"/>
          <w:szCs w:val="32"/>
        </w:rPr>
        <w:t>（2）学院公示及材料审核。学院组织对申请人提交的相关材料进行公示、审核。</w:t>
      </w:r>
    </w:p>
    <w:p w14:paraId="44F4D703"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222222"/>
          <w:kern w:val="0"/>
          <w:sz w:val="32"/>
          <w:szCs w:val="32"/>
        </w:rPr>
        <w:t>（3）组织评审，并公示。评审意见通过研究生信息管理系统提交（系统内流转流程为研究生辅导员-学院副书记）。</w:t>
      </w:r>
    </w:p>
    <w:p w14:paraId="7FE96FA5"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222222"/>
          <w:kern w:val="0"/>
          <w:sz w:val="32"/>
          <w:szCs w:val="32"/>
        </w:rPr>
        <w:t>（4）研究生院审核，公示。</w:t>
      </w:r>
    </w:p>
    <w:p w14:paraId="396CF9D0" w14:textId="77777777" w:rsidR="00703E75" w:rsidRPr="00703E75" w:rsidRDefault="00703E75" w:rsidP="00703E75">
      <w:pPr>
        <w:widowControl/>
        <w:shd w:val="clear" w:color="auto" w:fill="FFFFFF"/>
        <w:spacing w:line="520" w:lineRule="atLeast"/>
        <w:ind w:firstLine="643"/>
        <w:rPr>
          <w:rFonts w:ascii="宋体" w:eastAsia="宋体" w:hAnsi="宋体" w:cs="宋体"/>
          <w:color w:val="000000"/>
          <w:kern w:val="0"/>
          <w:sz w:val="20"/>
          <w:szCs w:val="20"/>
        </w:rPr>
      </w:pPr>
      <w:r w:rsidRPr="00703E75">
        <w:rPr>
          <w:rFonts w:ascii="仿宋" w:eastAsia="仿宋" w:hAnsi="仿宋" w:cs="宋体" w:hint="eastAsia"/>
          <w:b/>
          <w:bCs/>
          <w:color w:val="222222"/>
          <w:kern w:val="0"/>
          <w:sz w:val="32"/>
          <w:szCs w:val="32"/>
        </w:rPr>
        <w:t>4、相关要求</w:t>
      </w:r>
    </w:p>
    <w:p w14:paraId="24B8778E"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（1）特别奖学金与2020年研究生国家奖学金不能兼得；</w:t>
      </w:r>
    </w:p>
    <w:p w14:paraId="53CF5801"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（2）所提交的各类成果需为2019年9月1日-2020年8月31日期间获得。</w:t>
      </w:r>
    </w:p>
    <w:p w14:paraId="546FFAE6"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（3）各学院于11月23日前完成评审及公示，公示期为3个工作日。</w:t>
      </w:r>
    </w:p>
    <w:p w14:paraId="66F92FE8" w14:textId="77777777" w:rsidR="00703E75" w:rsidRPr="00703E75" w:rsidRDefault="00703E75" w:rsidP="00703E75">
      <w:pPr>
        <w:widowControl/>
        <w:shd w:val="clear" w:color="auto" w:fill="FFFFFF"/>
        <w:spacing w:line="520" w:lineRule="atLeast"/>
        <w:ind w:firstLine="480"/>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（4）各学院评审公示无异议后，将获奖汇总表从系统导出，</w:t>
      </w:r>
      <w:proofErr w:type="gramStart"/>
      <w:r w:rsidRPr="00703E75">
        <w:rPr>
          <w:rFonts w:ascii="仿宋" w:eastAsia="仿宋" w:hAnsi="仿宋" w:cs="宋体" w:hint="eastAsia"/>
          <w:color w:val="3F3F3F"/>
          <w:kern w:val="0"/>
          <w:sz w:val="32"/>
          <w:szCs w:val="32"/>
        </w:rPr>
        <w:t>纸质版请学院</w:t>
      </w:r>
      <w:proofErr w:type="gramEnd"/>
      <w:r w:rsidRPr="00703E75">
        <w:rPr>
          <w:rFonts w:ascii="仿宋" w:eastAsia="仿宋" w:hAnsi="仿宋" w:cs="宋体" w:hint="eastAsia"/>
          <w:color w:val="3F3F3F"/>
          <w:kern w:val="0"/>
          <w:sz w:val="32"/>
          <w:szCs w:val="32"/>
        </w:rPr>
        <w:t>院长签字，学院</w:t>
      </w:r>
      <w:proofErr w:type="gramStart"/>
      <w:r w:rsidRPr="00703E75">
        <w:rPr>
          <w:rFonts w:ascii="仿宋" w:eastAsia="仿宋" w:hAnsi="仿宋" w:cs="宋体" w:hint="eastAsia"/>
          <w:color w:val="3F3F3F"/>
          <w:kern w:val="0"/>
          <w:sz w:val="32"/>
          <w:szCs w:val="32"/>
        </w:rPr>
        <w:t>盖行政</w:t>
      </w:r>
      <w:proofErr w:type="gramEnd"/>
      <w:r w:rsidRPr="00703E75">
        <w:rPr>
          <w:rFonts w:ascii="仿宋" w:eastAsia="仿宋" w:hAnsi="仿宋" w:cs="宋体" w:hint="eastAsia"/>
          <w:color w:val="3F3F3F"/>
          <w:kern w:val="0"/>
          <w:sz w:val="32"/>
          <w:szCs w:val="32"/>
        </w:rPr>
        <w:t>章后送</w:t>
      </w:r>
      <w:proofErr w:type="gramStart"/>
      <w:r w:rsidRPr="00703E75">
        <w:rPr>
          <w:rFonts w:ascii="仿宋" w:eastAsia="仿宋" w:hAnsi="仿宋" w:cs="宋体" w:hint="eastAsia"/>
          <w:color w:val="3F3F3F"/>
          <w:kern w:val="0"/>
          <w:sz w:val="32"/>
          <w:szCs w:val="32"/>
        </w:rPr>
        <w:t>研</w:t>
      </w:r>
      <w:proofErr w:type="gramEnd"/>
      <w:r w:rsidRPr="00703E75">
        <w:rPr>
          <w:rFonts w:ascii="仿宋" w:eastAsia="仿宋" w:hAnsi="仿宋" w:cs="宋体" w:hint="eastAsia"/>
          <w:color w:val="3F3F3F"/>
          <w:kern w:val="0"/>
          <w:sz w:val="32"/>
          <w:szCs w:val="32"/>
        </w:rPr>
        <w:t>工部。</w:t>
      </w:r>
    </w:p>
    <w:p w14:paraId="00AFB5C5" w14:textId="77777777" w:rsidR="00703E75" w:rsidRPr="00703E75" w:rsidRDefault="00703E75" w:rsidP="00703E75">
      <w:pPr>
        <w:widowControl/>
        <w:shd w:val="clear" w:color="auto" w:fill="FFFFFF"/>
        <w:spacing w:line="520" w:lineRule="atLeast"/>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二、优秀研究生专项奖学金</w:t>
      </w:r>
    </w:p>
    <w:p w14:paraId="6FDCFBEA" w14:textId="77777777" w:rsidR="00703E75" w:rsidRPr="00703E75" w:rsidRDefault="00703E75" w:rsidP="00703E75">
      <w:pPr>
        <w:widowControl/>
        <w:shd w:val="clear" w:color="auto" w:fill="FFFFFF"/>
        <w:spacing w:line="520" w:lineRule="atLeast"/>
        <w:ind w:firstLine="640"/>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专项奖学金是以设奖单位名称或设奖人姓名命名的，针对某学院或某专业的优秀研究生设立的奖学金。</w:t>
      </w:r>
    </w:p>
    <w:p w14:paraId="0BB92671" w14:textId="77777777" w:rsidR="00703E75" w:rsidRPr="00703E75" w:rsidRDefault="00703E75" w:rsidP="00703E75">
      <w:pPr>
        <w:widowControl/>
        <w:shd w:val="clear" w:color="auto" w:fill="FFFFFF"/>
        <w:spacing w:line="520" w:lineRule="atLeast"/>
        <w:ind w:firstLine="643"/>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1、指标</w:t>
      </w:r>
    </w:p>
    <w:p w14:paraId="59046164" w14:textId="77777777" w:rsidR="00703E75" w:rsidRPr="00703E75" w:rsidRDefault="00703E75" w:rsidP="00703E75">
      <w:pPr>
        <w:widowControl/>
        <w:shd w:val="clear" w:color="auto" w:fill="FFFFFF"/>
        <w:spacing w:line="520" w:lineRule="atLeast"/>
        <w:ind w:firstLine="640"/>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按照设奖单位的要求，择优推荐。</w:t>
      </w:r>
    </w:p>
    <w:p w14:paraId="181916D7" w14:textId="77777777" w:rsidR="00703E75" w:rsidRPr="00703E75" w:rsidRDefault="00703E75" w:rsidP="00703E75">
      <w:pPr>
        <w:widowControl/>
        <w:shd w:val="clear" w:color="auto" w:fill="FFFFFF"/>
        <w:spacing w:line="520" w:lineRule="atLeast"/>
        <w:ind w:firstLine="643"/>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2、评定办法</w:t>
      </w:r>
    </w:p>
    <w:p w14:paraId="158E03F5" w14:textId="77777777" w:rsidR="00703E75" w:rsidRPr="00703E75" w:rsidRDefault="00703E75" w:rsidP="00703E75">
      <w:pPr>
        <w:widowControl/>
        <w:shd w:val="clear" w:color="auto" w:fill="FFFFFF"/>
        <w:spacing w:line="520" w:lineRule="atLeast"/>
        <w:ind w:firstLine="555"/>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lastRenderedPageBreak/>
        <w:t>设奖学院须成立奖学金评审小组，在学年评优评奖的基础上按照设奖单位的要求进行专项奖学金的评定，并在全院范围内公示后报学校特别奖学金评审委员会核定。</w:t>
      </w:r>
    </w:p>
    <w:p w14:paraId="043A9D48" w14:textId="77777777" w:rsidR="00703E75" w:rsidRPr="00703E75" w:rsidRDefault="00703E75" w:rsidP="00703E75">
      <w:pPr>
        <w:widowControl/>
        <w:shd w:val="clear" w:color="auto" w:fill="FFFFFF"/>
        <w:spacing w:line="520" w:lineRule="atLeast"/>
        <w:ind w:firstLine="643"/>
        <w:jc w:val="left"/>
        <w:rPr>
          <w:rFonts w:ascii="宋体" w:eastAsia="宋体" w:hAnsi="宋体" w:cs="宋体"/>
          <w:color w:val="000000"/>
          <w:kern w:val="0"/>
          <w:sz w:val="20"/>
          <w:szCs w:val="20"/>
        </w:rPr>
      </w:pPr>
      <w:r w:rsidRPr="00703E75">
        <w:rPr>
          <w:rFonts w:ascii="仿宋" w:eastAsia="仿宋" w:hAnsi="仿宋" w:cs="宋体" w:hint="eastAsia"/>
          <w:b/>
          <w:bCs/>
          <w:color w:val="3F3F3F"/>
          <w:kern w:val="0"/>
          <w:sz w:val="32"/>
          <w:szCs w:val="32"/>
        </w:rPr>
        <w:t>3、材料要求</w:t>
      </w:r>
    </w:p>
    <w:p w14:paraId="57B08D60" w14:textId="77777777" w:rsidR="00703E75" w:rsidRPr="00703E75" w:rsidRDefault="00703E75" w:rsidP="00703E75">
      <w:pPr>
        <w:widowControl/>
        <w:shd w:val="clear" w:color="auto" w:fill="FFFFFF"/>
        <w:spacing w:line="520" w:lineRule="atLeast"/>
        <w:ind w:firstLine="640"/>
        <w:jc w:val="left"/>
        <w:rPr>
          <w:rFonts w:ascii="宋体" w:eastAsia="宋体" w:hAnsi="宋体" w:cs="宋体"/>
          <w:color w:val="000000"/>
          <w:kern w:val="0"/>
          <w:sz w:val="20"/>
          <w:szCs w:val="20"/>
        </w:rPr>
      </w:pPr>
      <w:r w:rsidRPr="00703E75">
        <w:rPr>
          <w:rFonts w:ascii="仿宋" w:eastAsia="仿宋" w:hAnsi="仿宋" w:cs="宋体" w:hint="eastAsia"/>
          <w:color w:val="3F3F3F"/>
          <w:kern w:val="0"/>
          <w:sz w:val="32"/>
          <w:szCs w:val="32"/>
        </w:rPr>
        <w:t>(1)学院汇总全部专项奖学金申报汇总表（附件2）报研究生工作部，电子版发送到</w:t>
      </w:r>
      <w:r w:rsidRPr="00703E75">
        <w:rPr>
          <w:rFonts w:ascii="仿宋" w:eastAsia="仿宋" w:hAnsi="仿宋" w:cs="宋体" w:hint="eastAsia"/>
          <w:color w:val="0000FF"/>
          <w:kern w:val="0"/>
          <w:sz w:val="32"/>
          <w:szCs w:val="32"/>
          <w:u w:val="single"/>
        </w:rPr>
        <w:t>nuaa_ygb@nuaa.edu.cn</w:t>
      </w:r>
      <w:r w:rsidRPr="00703E75">
        <w:rPr>
          <w:rFonts w:ascii="仿宋" w:eastAsia="仿宋" w:hAnsi="仿宋" w:cs="宋体" w:hint="eastAsia"/>
          <w:color w:val="3F3F3F"/>
          <w:kern w:val="0"/>
          <w:sz w:val="32"/>
          <w:szCs w:val="32"/>
        </w:rPr>
        <w:t>，没有设置专项奖学金的学院无需报送。</w:t>
      </w:r>
    </w:p>
    <w:p w14:paraId="13D53121" w14:textId="15632EA7" w:rsidR="00C916CC" w:rsidRPr="00081435" w:rsidRDefault="00703E75" w:rsidP="00081435">
      <w:pPr>
        <w:widowControl/>
        <w:shd w:val="clear" w:color="auto" w:fill="FFFFFF"/>
        <w:spacing w:line="520" w:lineRule="atLeast"/>
        <w:ind w:firstLine="640"/>
        <w:jc w:val="left"/>
        <w:rPr>
          <w:rFonts w:ascii="宋体" w:eastAsia="宋体" w:hAnsi="宋体" w:cs="宋体" w:hint="eastAsia"/>
          <w:color w:val="000000"/>
          <w:kern w:val="0"/>
          <w:sz w:val="20"/>
          <w:szCs w:val="20"/>
        </w:rPr>
      </w:pPr>
      <w:r w:rsidRPr="00703E75">
        <w:rPr>
          <w:rFonts w:ascii="仿宋" w:eastAsia="仿宋" w:hAnsi="仿宋" w:cs="宋体" w:hint="eastAsia"/>
          <w:color w:val="3F3F3F"/>
          <w:kern w:val="0"/>
          <w:sz w:val="32"/>
          <w:szCs w:val="32"/>
        </w:rPr>
        <w:t>(2)按照设奖单位的要求准备其他材料。</w:t>
      </w:r>
    </w:p>
    <w:sectPr w:rsidR="00C916CC" w:rsidRPr="000814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80984" w14:textId="77777777" w:rsidR="009C5FDD" w:rsidRDefault="009C5FDD" w:rsidP="00703E75">
      <w:r>
        <w:separator/>
      </w:r>
    </w:p>
  </w:endnote>
  <w:endnote w:type="continuationSeparator" w:id="0">
    <w:p w14:paraId="0A5FE220" w14:textId="77777777" w:rsidR="009C5FDD" w:rsidRDefault="009C5FDD" w:rsidP="0070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697664" w14:textId="77777777" w:rsidR="009C5FDD" w:rsidRDefault="009C5FDD" w:rsidP="00703E75">
      <w:r>
        <w:separator/>
      </w:r>
    </w:p>
  </w:footnote>
  <w:footnote w:type="continuationSeparator" w:id="0">
    <w:p w14:paraId="56ED01BC" w14:textId="77777777" w:rsidR="009C5FDD" w:rsidRDefault="009C5FDD" w:rsidP="00703E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6CC"/>
    <w:rsid w:val="00081435"/>
    <w:rsid w:val="00703E75"/>
    <w:rsid w:val="009C5FDD"/>
    <w:rsid w:val="00A21BAE"/>
    <w:rsid w:val="00B022B4"/>
    <w:rsid w:val="00C91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66C472"/>
  <w15:chartTrackingRefBased/>
  <w15:docId w15:val="{E445DF66-5BFE-480E-A99F-EC4E7A70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3E7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3E75"/>
    <w:rPr>
      <w:sz w:val="18"/>
      <w:szCs w:val="18"/>
    </w:rPr>
  </w:style>
  <w:style w:type="paragraph" w:styleId="a5">
    <w:name w:val="footer"/>
    <w:basedOn w:val="a"/>
    <w:link w:val="a6"/>
    <w:uiPriority w:val="99"/>
    <w:unhideWhenUsed/>
    <w:rsid w:val="00703E75"/>
    <w:pPr>
      <w:tabs>
        <w:tab w:val="center" w:pos="4153"/>
        <w:tab w:val="right" w:pos="8306"/>
      </w:tabs>
      <w:snapToGrid w:val="0"/>
      <w:jc w:val="left"/>
    </w:pPr>
    <w:rPr>
      <w:sz w:val="18"/>
      <w:szCs w:val="18"/>
    </w:rPr>
  </w:style>
  <w:style w:type="character" w:customStyle="1" w:styleId="a6">
    <w:name w:val="页脚 字符"/>
    <w:basedOn w:val="a0"/>
    <w:link w:val="a5"/>
    <w:uiPriority w:val="99"/>
    <w:rsid w:val="00703E75"/>
    <w:rPr>
      <w:sz w:val="18"/>
      <w:szCs w:val="18"/>
    </w:rPr>
  </w:style>
  <w:style w:type="paragraph" w:customStyle="1" w:styleId="ptextindent2">
    <w:name w:val="ptextindent2"/>
    <w:basedOn w:val="a"/>
    <w:rsid w:val="00703E7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4100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mingyue</dc:creator>
  <cp:keywords/>
  <dc:description/>
  <cp:lastModifiedBy>wang mingyue</cp:lastModifiedBy>
  <cp:revision>3</cp:revision>
  <cp:lastPrinted>2020-11-05T11:43:00Z</cp:lastPrinted>
  <dcterms:created xsi:type="dcterms:W3CDTF">2020-11-05T11:43:00Z</dcterms:created>
  <dcterms:modified xsi:type="dcterms:W3CDTF">2020-11-10T03:12:00Z</dcterms:modified>
</cp:coreProperties>
</file>