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98" w:rsidRPr="00791198" w:rsidRDefault="00791198" w:rsidP="00FE2DED">
      <w:pPr>
        <w:spacing w:line="360" w:lineRule="auto"/>
        <w:ind w:firstLine="482"/>
        <w:jc w:val="center"/>
        <w:rPr>
          <w:rFonts w:ascii="宋体" w:eastAsia="宋体" w:hAnsi="宋体"/>
          <w:b/>
          <w:sz w:val="28"/>
          <w:szCs w:val="28"/>
        </w:rPr>
      </w:pPr>
      <w:r w:rsidRPr="00791198">
        <w:rPr>
          <w:rFonts w:ascii="宋体" w:eastAsia="宋体" w:hAnsi="宋体" w:hint="eastAsia"/>
          <w:b/>
          <w:sz w:val="28"/>
          <w:szCs w:val="28"/>
        </w:rPr>
        <w:t>关于申报</w:t>
      </w:r>
      <w:r w:rsidR="00FE2DED">
        <w:rPr>
          <w:rFonts w:ascii="宋体" w:eastAsia="宋体" w:hAnsi="宋体" w:hint="eastAsia"/>
          <w:b/>
          <w:sz w:val="28"/>
          <w:szCs w:val="28"/>
        </w:rPr>
        <w:t>国家</w:t>
      </w:r>
      <w:r w:rsidR="00FE2DED">
        <w:rPr>
          <w:rFonts w:ascii="宋体" w:eastAsia="宋体" w:hAnsi="宋体"/>
          <w:b/>
          <w:sz w:val="28"/>
          <w:szCs w:val="28"/>
        </w:rPr>
        <w:t>自</w:t>
      </w:r>
      <w:r w:rsidR="00FE2DED" w:rsidRPr="00FE2DED">
        <w:rPr>
          <w:rFonts w:ascii="宋体" w:eastAsia="宋体" w:hAnsi="宋体" w:hint="eastAsia"/>
          <w:b/>
          <w:sz w:val="28"/>
          <w:szCs w:val="28"/>
        </w:rPr>
        <w:t>然科学基金</w:t>
      </w:r>
      <w:r w:rsidR="00FE2DED">
        <w:rPr>
          <w:rFonts w:ascii="宋体" w:eastAsia="宋体" w:hAnsi="宋体" w:hint="eastAsia"/>
          <w:b/>
          <w:sz w:val="28"/>
          <w:szCs w:val="28"/>
        </w:rPr>
        <w:t>“</w:t>
      </w:r>
      <w:r w:rsidR="00FE2DED" w:rsidRPr="00FE2DED">
        <w:rPr>
          <w:rFonts w:ascii="宋体" w:eastAsia="宋体" w:hAnsi="宋体" w:hint="eastAsia"/>
          <w:b/>
          <w:sz w:val="28"/>
          <w:szCs w:val="28"/>
        </w:rPr>
        <w:t>湍流结构的生成演化及作用机理重大研究计划</w:t>
      </w:r>
      <w:r w:rsidR="00FE2DED">
        <w:rPr>
          <w:rFonts w:ascii="宋体" w:eastAsia="宋体" w:hAnsi="宋体" w:hint="eastAsia"/>
          <w:b/>
          <w:sz w:val="28"/>
          <w:szCs w:val="28"/>
        </w:rPr>
        <w:t>”</w:t>
      </w:r>
      <w:r w:rsidR="00FE2DED" w:rsidRPr="00FE2DED">
        <w:rPr>
          <w:rFonts w:ascii="宋体" w:eastAsia="宋体" w:hAnsi="宋体"/>
          <w:b/>
          <w:sz w:val="28"/>
          <w:szCs w:val="28"/>
        </w:rPr>
        <w:t>2022年度项目</w:t>
      </w:r>
      <w:r w:rsidRPr="00FE2DED">
        <w:rPr>
          <w:rFonts w:ascii="宋体" w:eastAsia="宋体" w:hAnsi="宋体"/>
          <w:b/>
          <w:sz w:val="28"/>
          <w:szCs w:val="28"/>
        </w:rPr>
        <w:t>的</w:t>
      </w:r>
      <w:r w:rsidRPr="00791198">
        <w:rPr>
          <w:rFonts w:ascii="宋体" w:eastAsia="宋体" w:hAnsi="宋体" w:hint="eastAsia"/>
          <w:b/>
          <w:sz w:val="28"/>
          <w:szCs w:val="28"/>
        </w:rPr>
        <w:t>通知</w:t>
      </w:r>
    </w:p>
    <w:p w:rsidR="00791198" w:rsidRPr="00791198" w:rsidRDefault="00791198" w:rsidP="00791198">
      <w:pPr>
        <w:spacing w:line="360" w:lineRule="auto"/>
        <w:ind w:firstLine="480"/>
        <w:rPr>
          <w:rFonts w:ascii="宋体" w:eastAsia="宋体" w:hAnsi="宋体"/>
          <w:sz w:val="24"/>
          <w:szCs w:val="24"/>
        </w:rPr>
      </w:pPr>
      <w:bookmarkStart w:id="0" w:name="_GoBack"/>
      <w:r w:rsidRPr="00791198">
        <w:rPr>
          <w:rFonts w:ascii="宋体" w:eastAsia="宋体" w:hAnsi="宋体" w:hint="eastAsia"/>
          <w:sz w:val="24"/>
          <w:szCs w:val="24"/>
        </w:rPr>
        <w:t>各</w:t>
      </w:r>
      <w:r w:rsidRPr="00791198">
        <w:rPr>
          <w:rFonts w:ascii="宋体" w:eastAsia="宋体" w:hAnsi="宋体"/>
          <w:sz w:val="24"/>
          <w:szCs w:val="24"/>
        </w:rPr>
        <w:t>相关</w:t>
      </w:r>
      <w:r w:rsidRPr="00791198">
        <w:rPr>
          <w:rFonts w:ascii="宋体" w:eastAsia="宋体" w:hAnsi="宋体" w:hint="eastAsia"/>
          <w:sz w:val="24"/>
          <w:szCs w:val="24"/>
        </w:rPr>
        <w:t>单位</w:t>
      </w:r>
      <w:r w:rsidRPr="00791198">
        <w:rPr>
          <w:rFonts w:ascii="宋体" w:eastAsia="宋体" w:hAnsi="宋体"/>
          <w:sz w:val="24"/>
          <w:szCs w:val="24"/>
        </w:rPr>
        <w:t>：</w:t>
      </w:r>
    </w:p>
    <w:p w:rsidR="00791198" w:rsidRPr="00791198" w:rsidRDefault="00FE2DED" w:rsidP="00791198">
      <w:pPr>
        <w:spacing w:line="360" w:lineRule="auto"/>
        <w:ind w:firstLine="480"/>
        <w:rPr>
          <w:rFonts w:ascii="宋体" w:eastAsia="宋体" w:hAnsi="宋体"/>
          <w:sz w:val="24"/>
          <w:szCs w:val="24"/>
        </w:rPr>
      </w:pPr>
      <w:r w:rsidRPr="00FE2DED">
        <w:rPr>
          <w:rFonts w:ascii="宋体" w:eastAsia="宋体" w:hAnsi="宋体" w:hint="eastAsia"/>
          <w:sz w:val="24"/>
          <w:szCs w:val="24"/>
        </w:rPr>
        <w:t>国家自然科学基金委员会现发布湍流结构的生成演化及作用机理重大研究计划</w:t>
      </w:r>
      <w:r w:rsidRPr="00FE2DED">
        <w:rPr>
          <w:rFonts w:ascii="宋体" w:eastAsia="宋体" w:hAnsi="宋体"/>
          <w:sz w:val="24"/>
          <w:szCs w:val="24"/>
        </w:rPr>
        <w:t>2022年度项目指南</w:t>
      </w:r>
      <w:r w:rsidR="00791198" w:rsidRPr="00791198">
        <w:rPr>
          <w:rFonts w:ascii="宋体" w:eastAsia="宋体" w:hAnsi="宋体" w:hint="eastAsia"/>
          <w:sz w:val="24"/>
          <w:szCs w:val="24"/>
        </w:rPr>
        <w:t>，</w:t>
      </w:r>
      <w:r w:rsidR="00791198" w:rsidRPr="00791198">
        <w:rPr>
          <w:rFonts w:ascii="宋体" w:eastAsia="宋体" w:hAnsi="宋体"/>
          <w:sz w:val="24"/>
          <w:szCs w:val="24"/>
        </w:rPr>
        <w:t>请申请人按项目指南</w:t>
      </w:r>
      <w:r w:rsidR="00791198" w:rsidRPr="00791198">
        <w:rPr>
          <w:rFonts w:ascii="宋体" w:eastAsia="宋体" w:hAnsi="宋体" w:hint="eastAsia"/>
          <w:sz w:val="24"/>
          <w:szCs w:val="24"/>
        </w:rPr>
        <w:t>（见</w:t>
      </w:r>
      <w:r w:rsidR="00791198" w:rsidRPr="00791198">
        <w:rPr>
          <w:rFonts w:ascii="宋体" w:eastAsia="宋体" w:hAnsi="宋体"/>
          <w:sz w:val="24"/>
          <w:szCs w:val="24"/>
        </w:rPr>
        <w:t>附件</w:t>
      </w:r>
      <w:r w:rsidR="00791198" w:rsidRPr="00791198">
        <w:rPr>
          <w:rFonts w:ascii="宋体" w:eastAsia="宋体" w:hAnsi="宋体" w:hint="eastAsia"/>
          <w:sz w:val="24"/>
          <w:szCs w:val="24"/>
        </w:rPr>
        <w:t>）</w:t>
      </w:r>
      <w:r w:rsidR="00791198" w:rsidRPr="00791198">
        <w:rPr>
          <w:rFonts w:ascii="宋体" w:eastAsia="宋体" w:hAnsi="宋体"/>
          <w:sz w:val="24"/>
          <w:szCs w:val="24"/>
        </w:rPr>
        <w:t>中所述的要求和注意事项申请</w:t>
      </w:r>
      <w:r w:rsidR="00791198" w:rsidRPr="00791198">
        <w:rPr>
          <w:rFonts w:ascii="宋体" w:eastAsia="宋体" w:hAnsi="宋体" w:hint="eastAsia"/>
          <w:sz w:val="24"/>
          <w:szCs w:val="24"/>
        </w:rPr>
        <w:t>，主要</w:t>
      </w:r>
      <w:r w:rsidR="00791198" w:rsidRPr="00791198">
        <w:rPr>
          <w:rFonts w:ascii="宋体" w:eastAsia="宋体" w:hAnsi="宋体"/>
          <w:sz w:val="24"/>
          <w:szCs w:val="24"/>
        </w:rPr>
        <w:t>事项通知如下</w:t>
      </w:r>
      <w:r w:rsidR="00791198" w:rsidRPr="00791198">
        <w:rPr>
          <w:rFonts w:ascii="宋体" w:eastAsia="宋体" w:hAnsi="宋体" w:hint="eastAsia"/>
          <w:sz w:val="24"/>
          <w:szCs w:val="24"/>
        </w:rPr>
        <w:t>：</w:t>
      </w:r>
    </w:p>
    <w:p w:rsid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1、科学目标</w:t>
      </w:r>
    </w:p>
    <w:p w:rsidR="00FE2DED" w:rsidRDefault="00FE2DED" w:rsidP="00791198">
      <w:pPr>
        <w:spacing w:line="360" w:lineRule="auto"/>
        <w:ind w:firstLine="480"/>
        <w:rPr>
          <w:rFonts w:ascii="宋体" w:eastAsia="宋体" w:hAnsi="宋体"/>
          <w:sz w:val="24"/>
          <w:szCs w:val="24"/>
        </w:rPr>
      </w:pPr>
      <w:r w:rsidRPr="00FE2DED">
        <w:rPr>
          <w:rFonts w:ascii="宋体" w:eastAsia="宋体" w:hAnsi="宋体" w:hint="eastAsia"/>
          <w:sz w:val="24"/>
          <w:szCs w:val="24"/>
        </w:rPr>
        <w:t>本重大研究计划以在提出新概念、发展新理论、建立新方法和突破新技术等方面获得原始创新成果为目标，解决国家重大工程应用中的若干关键湍流基础难题，从而为提升我国自主创新能力，促进相关技术的跨越式发展提供科学理论支撑。在湍流基础研究领域聚集和培养一支国际前沿、具有创新能力的优秀人才队伍，促进湍流研究领域若干个跨学科基础研究平台的形成，推进我国复杂湍流问题基础研究和工程应用研究的发展，形成湍流基础和应用基础研究的中国学派。</w:t>
      </w:r>
    </w:p>
    <w:p w:rsidR="00791198" w:rsidRPr="00791198" w:rsidRDefault="00FE2DED" w:rsidP="00791198">
      <w:pPr>
        <w:spacing w:line="360" w:lineRule="auto"/>
        <w:ind w:firstLine="480"/>
        <w:rPr>
          <w:rFonts w:ascii="宋体" w:eastAsia="宋体" w:hAnsi="宋体"/>
          <w:sz w:val="24"/>
          <w:szCs w:val="24"/>
        </w:rPr>
      </w:pPr>
      <w:r>
        <w:rPr>
          <w:rFonts w:ascii="宋体" w:eastAsia="宋体" w:hAnsi="宋体" w:hint="eastAsia"/>
          <w:sz w:val="24"/>
          <w:szCs w:val="24"/>
        </w:rPr>
        <w:t>2</w:t>
      </w:r>
      <w:r w:rsidR="00791198" w:rsidRPr="00791198">
        <w:rPr>
          <w:rFonts w:ascii="宋体" w:eastAsia="宋体" w:hAnsi="宋体" w:hint="eastAsia"/>
          <w:sz w:val="24"/>
          <w:szCs w:val="24"/>
        </w:rPr>
        <w:t>、核心科学问题</w:t>
      </w:r>
    </w:p>
    <w:p w:rsidR="00FE2DED" w:rsidRPr="00FE2DED" w:rsidRDefault="00FE2DED" w:rsidP="00FE2DED">
      <w:pPr>
        <w:spacing w:line="360" w:lineRule="auto"/>
        <w:ind w:firstLine="480"/>
        <w:rPr>
          <w:rFonts w:ascii="宋体" w:eastAsia="宋体" w:hAnsi="宋体"/>
          <w:sz w:val="24"/>
          <w:szCs w:val="24"/>
        </w:rPr>
      </w:pPr>
      <w:r w:rsidRPr="00FE2DED">
        <w:rPr>
          <w:rFonts w:ascii="宋体" w:eastAsia="宋体" w:hAnsi="宋体" w:hint="eastAsia"/>
          <w:sz w:val="24"/>
          <w:szCs w:val="24"/>
        </w:rPr>
        <w:t>（一）多种条件下湍流结构的生成动力学。</w:t>
      </w:r>
    </w:p>
    <w:p w:rsidR="00FE2DED" w:rsidRPr="00FE2DED" w:rsidRDefault="00FE2DED" w:rsidP="00FE2DED">
      <w:pPr>
        <w:spacing w:line="360" w:lineRule="auto"/>
        <w:ind w:firstLine="480"/>
        <w:rPr>
          <w:rFonts w:ascii="宋体" w:eastAsia="宋体" w:hAnsi="宋体"/>
          <w:sz w:val="24"/>
          <w:szCs w:val="24"/>
        </w:rPr>
      </w:pPr>
      <w:r w:rsidRPr="00FE2DED">
        <w:rPr>
          <w:rFonts w:ascii="宋体" w:eastAsia="宋体" w:hAnsi="宋体" w:hint="eastAsia"/>
          <w:sz w:val="24"/>
          <w:szCs w:val="24"/>
        </w:rPr>
        <w:t>（二）湍流结构演化的时空多尺度动力学。</w:t>
      </w:r>
    </w:p>
    <w:p w:rsidR="00FE2DED" w:rsidRPr="00FE2DED" w:rsidRDefault="00FE2DED" w:rsidP="00FE2DED">
      <w:pPr>
        <w:spacing w:line="360" w:lineRule="auto"/>
        <w:ind w:firstLine="480"/>
        <w:rPr>
          <w:rFonts w:ascii="宋体" w:eastAsia="宋体" w:hAnsi="宋体"/>
          <w:sz w:val="24"/>
          <w:szCs w:val="24"/>
        </w:rPr>
      </w:pPr>
      <w:r w:rsidRPr="00FE2DED">
        <w:rPr>
          <w:rFonts w:ascii="宋体" w:eastAsia="宋体" w:hAnsi="宋体" w:hint="eastAsia"/>
          <w:sz w:val="24"/>
          <w:szCs w:val="24"/>
        </w:rPr>
        <w:t>（三）湍流结构对力热声输运的作用机制和控制原理。</w:t>
      </w:r>
    </w:p>
    <w:p w:rsidR="00791198" w:rsidRPr="00791198" w:rsidRDefault="00791198" w:rsidP="00FE2DED">
      <w:pPr>
        <w:spacing w:line="360" w:lineRule="auto"/>
        <w:ind w:firstLine="480"/>
        <w:rPr>
          <w:rFonts w:ascii="宋体" w:eastAsia="宋体" w:hAnsi="宋体"/>
          <w:sz w:val="24"/>
          <w:szCs w:val="24"/>
        </w:rPr>
      </w:pPr>
      <w:r w:rsidRPr="00791198">
        <w:rPr>
          <w:rFonts w:ascii="宋体" w:eastAsia="宋体" w:hAnsi="宋体" w:hint="eastAsia"/>
          <w:sz w:val="24"/>
          <w:szCs w:val="24"/>
        </w:rPr>
        <w:t>3</w:t>
      </w:r>
      <w:r w:rsidRPr="00791198">
        <w:rPr>
          <w:rFonts w:ascii="宋体" w:eastAsia="宋体" w:hAnsi="宋体"/>
          <w:sz w:val="24"/>
          <w:szCs w:val="24"/>
        </w:rPr>
        <w:t>、2022年度资助研究方向</w:t>
      </w:r>
    </w:p>
    <w:p w:rsidR="00791198" w:rsidRPr="00791198" w:rsidRDefault="00FE2DED" w:rsidP="00791198">
      <w:pPr>
        <w:spacing w:line="360" w:lineRule="auto"/>
        <w:ind w:firstLine="480"/>
        <w:rPr>
          <w:rFonts w:ascii="宋体" w:eastAsia="宋体" w:hAnsi="宋体"/>
          <w:sz w:val="24"/>
          <w:szCs w:val="24"/>
        </w:rPr>
      </w:pPr>
      <w:r w:rsidRPr="00FE2DED">
        <w:rPr>
          <w:rFonts w:ascii="宋体" w:eastAsia="宋体" w:hAnsi="宋体"/>
          <w:sz w:val="24"/>
          <w:szCs w:val="24"/>
        </w:rPr>
        <w:t>2022年度本重大研究计划以“培育项目”和“重点支持项目”的形式予以资助，在要求和资助强度上有所不同。对探索性强、选题新颖的申请将以“培育项目”方式予以资助；对具有原创性、有一定工作积累、有望取得重要突破的申请将以“重点支持项目”的方式予以资助。鼓励来自力学、数学、物理、大</w:t>
      </w:r>
      <w:r>
        <w:rPr>
          <w:rFonts w:ascii="宋体" w:eastAsia="宋体" w:hAnsi="宋体"/>
          <w:sz w:val="24"/>
          <w:szCs w:val="24"/>
        </w:rPr>
        <w:t>气、海洋、工程热物理和信息等不同学科领域的研究队伍共同参与申请</w:t>
      </w:r>
      <w:r w:rsidR="00791198" w:rsidRPr="00791198">
        <w:rPr>
          <w:rFonts w:ascii="宋体" w:eastAsia="宋体" w:hAnsi="宋体"/>
          <w:sz w:val="24"/>
          <w:szCs w:val="24"/>
        </w:rPr>
        <w:t>。</w:t>
      </w:r>
    </w:p>
    <w:p w:rsidR="00791198" w:rsidRPr="00791198" w:rsidRDefault="00791198" w:rsidP="00791198">
      <w:pPr>
        <w:spacing w:line="360" w:lineRule="auto"/>
        <w:ind w:firstLine="480"/>
        <w:rPr>
          <w:rFonts w:ascii="宋体" w:eastAsia="宋体" w:hAnsi="宋体"/>
          <w:sz w:val="24"/>
          <w:szCs w:val="24"/>
        </w:rPr>
      </w:pP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校内截止时间：7</w:t>
      </w:r>
      <w:r w:rsidRPr="00791198">
        <w:rPr>
          <w:rFonts w:ascii="宋体" w:eastAsia="宋体" w:hAnsi="宋体"/>
          <w:sz w:val="24"/>
          <w:szCs w:val="24"/>
        </w:rPr>
        <w:t>月</w:t>
      </w:r>
      <w:r w:rsidR="00FE2DED">
        <w:rPr>
          <w:rFonts w:ascii="宋体" w:eastAsia="宋体" w:hAnsi="宋体" w:hint="eastAsia"/>
          <w:sz w:val="24"/>
          <w:szCs w:val="24"/>
        </w:rPr>
        <w:t>25</w:t>
      </w:r>
      <w:r w:rsidRPr="00791198">
        <w:rPr>
          <w:rFonts w:ascii="宋体" w:eastAsia="宋体" w:hAnsi="宋体"/>
          <w:sz w:val="24"/>
          <w:szCs w:val="24"/>
        </w:rPr>
        <w:t>日</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联系人：韩薇</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联系电话：</w:t>
      </w:r>
      <w:r w:rsidRPr="00791198">
        <w:rPr>
          <w:rFonts w:ascii="宋体" w:eastAsia="宋体" w:hAnsi="宋体"/>
          <w:sz w:val="24"/>
          <w:szCs w:val="24"/>
        </w:rPr>
        <w:t>84892758</w:t>
      </w:r>
    </w:p>
    <w:p w:rsidR="00791198" w:rsidRPr="00791198" w:rsidRDefault="00791198" w:rsidP="00791198">
      <w:pPr>
        <w:spacing w:line="360" w:lineRule="auto"/>
        <w:ind w:firstLine="480"/>
        <w:rPr>
          <w:rFonts w:ascii="宋体" w:eastAsia="宋体" w:hAnsi="宋体"/>
          <w:sz w:val="24"/>
          <w:szCs w:val="24"/>
        </w:rPr>
      </w:pPr>
    </w:p>
    <w:p w:rsidR="00791198" w:rsidRPr="00791198" w:rsidRDefault="00791198" w:rsidP="00FE2DED">
      <w:pPr>
        <w:spacing w:line="360" w:lineRule="auto"/>
        <w:rPr>
          <w:rFonts w:ascii="宋体" w:eastAsia="宋体" w:hAnsi="宋体"/>
          <w:sz w:val="24"/>
          <w:szCs w:val="24"/>
        </w:rPr>
      </w:pPr>
      <w:r w:rsidRPr="00791198">
        <w:rPr>
          <w:rFonts w:ascii="宋体" w:eastAsia="宋体" w:hAnsi="宋体" w:hint="eastAsia"/>
          <w:sz w:val="24"/>
          <w:szCs w:val="24"/>
        </w:rPr>
        <w:t>附件：</w:t>
      </w:r>
      <w:r w:rsidR="00FE2DED">
        <w:rPr>
          <w:rFonts w:ascii="宋体" w:eastAsia="宋体" w:hAnsi="宋体" w:hint="eastAsia"/>
          <w:sz w:val="24"/>
          <w:szCs w:val="24"/>
        </w:rPr>
        <w:t>湍流结构的生成演化及作用机理重大研究计</w:t>
      </w:r>
      <w:r w:rsidR="00FE2DED" w:rsidRPr="00FE2DED">
        <w:rPr>
          <w:rFonts w:ascii="宋体" w:eastAsia="宋体" w:hAnsi="宋体"/>
          <w:sz w:val="24"/>
          <w:szCs w:val="24"/>
        </w:rPr>
        <w:t>2022年度项目指南</w:t>
      </w:r>
      <w:r w:rsidRPr="00791198">
        <w:rPr>
          <w:rFonts w:ascii="宋体" w:eastAsia="宋体" w:hAnsi="宋体" w:hint="eastAsia"/>
          <w:sz w:val="24"/>
          <w:szCs w:val="24"/>
        </w:rPr>
        <w:t xml:space="preserve">　                                          </w:t>
      </w:r>
      <w:r w:rsidRPr="00791198">
        <w:rPr>
          <w:rFonts w:ascii="宋体" w:eastAsia="宋体" w:hAnsi="宋体"/>
          <w:sz w:val="24"/>
          <w:szCs w:val="24"/>
        </w:rPr>
        <w:t xml:space="preserve">  </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lastRenderedPageBreak/>
        <w:t xml:space="preserve">                                              </w:t>
      </w:r>
      <w:r w:rsidRPr="00791198">
        <w:rPr>
          <w:rFonts w:ascii="宋体" w:eastAsia="宋体" w:hAnsi="宋体"/>
          <w:sz w:val="24"/>
          <w:szCs w:val="24"/>
        </w:rPr>
        <w:t xml:space="preserve"> </w:t>
      </w:r>
      <w:r w:rsidRPr="00791198">
        <w:rPr>
          <w:rFonts w:ascii="宋体" w:eastAsia="宋体" w:hAnsi="宋体" w:hint="eastAsia"/>
          <w:sz w:val="24"/>
          <w:szCs w:val="24"/>
        </w:rPr>
        <w:t xml:space="preserve"> 南航</w:t>
      </w:r>
      <w:r w:rsidRPr="00791198">
        <w:rPr>
          <w:rFonts w:ascii="宋体" w:eastAsia="宋体" w:hAnsi="宋体"/>
          <w:sz w:val="24"/>
          <w:szCs w:val="24"/>
        </w:rPr>
        <w:t>科研</w:t>
      </w:r>
      <w:r w:rsidRPr="00791198">
        <w:rPr>
          <w:rFonts w:ascii="宋体" w:eastAsia="宋体" w:hAnsi="宋体" w:hint="eastAsia"/>
          <w:sz w:val="24"/>
          <w:szCs w:val="24"/>
        </w:rPr>
        <w:t>院</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sz w:val="24"/>
          <w:szCs w:val="24"/>
        </w:rPr>
        <w:t xml:space="preserve">                                              2022</w:t>
      </w:r>
      <w:r w:rsidRPr="00791198">
        <w:rPr>
          <w:rFonts w:ascii="宋体" w:eastAsia="宋体" w:hAnsi="宋体" w:hint="eastAsia"/>
          <w:sz w:val="24"/>
          <w:szCs w:val="24"/>
        </w:rPr>
        <w:t>年6月17日</w:t>
      </w:r>
    </w:p>
    <w:p w:rsidR="00791198" w:rsidRPr="00791198" w:rsidRDefault="00791198" w:rsidP="00791198">
      <w:pPr>
        <w:spacing w:line="360" w:lineRule="auto"/>
        <w:rPr>
          <w:rFonts w:ascii="宋体" w:eastAsia="宋体" w:hAnsi="宋体"/>
        </w:rPr>
      </w:pPr>
    </w:p>
    <w:bookmarkEnd w:id="0"/>
    <w:p w:rsidR="00580A06" w:rsidRPr="00791198" w:rsidRDefault="006F41DC" w:rsidP="00791198">
      <w:pPr>
        <w:spacing w:line="360" w:lineRule="auto"/>
        <w:rPr>
          <w:rFonts w:ascii="宋体" w:eastAsia="宋体" w:hAnsi="宋体"/>
        </w:rPr>
      </w:pPr>
    </w:p>
    <w:sectPr w:rsidR="00580A06" w:rsidRPr="00791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DC" w:rsidRDefault="006F41DC" w:rsidP="00FE2DED">
      <w:r>
        <w:separator/>
      </w:r>
    </w:p>
  </w:endnote>
  <w:endnote w:type="continuationSeparator" w:id="0">
    <w:p w:rsidR="006F41DC" w:rsidRDefault="006F41DC" w:rsidP="00FE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DC" w:rsidRDefault="006F41DC" w:rsidP="00FE2DED">
      <w:r>
        <w:separator/>
      </w:r>
    </w:p>
  </w:footnote>
  <w:footnote w:type="continuationSeparator" w:id="0">
    <w:p w:rsidR="006F41DC" w:rsidRDefault="006F41DC" w:rsidP="00FE2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98"/>
    <w:rsid w:val="00177596"/>
    <w:rsid w:val="00327ACE"/>
    <w:rsid w:val="003643BE"/>
    <w:rsid w:val="00534B4E"/>
    <w:rsid w:val="006F41DC"/>
    <w:rsid w:val="00791198"/>
    <w:rsid w:val="00857BE5"/>
    <w:rsid w:val="00D52668"/>
    <w:rsid w:val="00F912D9"/>
    <w:rsid w:val="00FE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F6F6F"/>
  <w15:chartTrackingRefBased/>
  <w15:docId w15:val="{7F53CCEF-D2E8-4BAE-8F2A-0667486F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2DED"/>
    <w:rPr>
      <w:sz w:val="18"/>
      <w:szCs w:val="18"/>
    </w:rPr>
  </w:style>
  <w:style w:type="paragraph" w:styleId="a5">
    <w:name w:val="footer"/>
    <w:basedOn w:val="a"/>
    <w:link w:val="a6"/>
    <w:uiPriority w:val="99"/>
    <w:unhideWhenUsed/>
    <w:rsid w:val="00FE2DED"/>
    <w:pPr>
      <w:tabs>
        <w:tab w:val="center" w:pos="4153"/>
        <w:tab w:val="right" w:pos="8306"/>
      </w:tabs>
      <w:snapToGrid w:val="0"/>
      <w:jc w:val="left"/>
    </w:pPr>
    <w:rPr>
      <w:sz w:val="18"/>
      <w:szCs w:val="18"/>
    </w:rPr>
  </w:style>
  <w:style w:type="character" w:customStyle="1" w:styleId="a6">
    <w:name w:val="页脚 字符"/>
    <w:basedOn w:val="a0"/>
    <w:link w:val="a5"/>
    <w:uiPriority w:val="99"/>
    <w:rsid w:val="00FE2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5249">
      <w:bodyDiv w:val="1"/>
      <w:marLeft w:val="0"/>
      <w:marRight w:val="0"/>
      <w:marTop w:val="0"/>
      <w:marBottom w:val="0"/>
      <w:divBdr>
        <w:top w:val="none" w:sz="0" w:space="0" w:color="auto"/>
        <w:left w:val="none" w:sz="0" w:space="0" w:color="auto"/>
        <w:bottom w:val="none" w:sz="0" w:space="0" w:color="auto"/>
        <w:right w:val="none" w:sz="0" w:space="0" w:color="auto"/>
      </w:divBdr>
    </w:div>
    <w:div w:id="190533111">
      <w:bodyDiv w:val="1"/>
      <w:marLeft w:val="0"/>
      <w:marRight w:val="0"/>
      <w:marTop w:val="0"/>
      <w:marBottom w:val="0"/>
      <w:divBdr>
        <w:top w:val="none" w:sz="0" w:space="0" w:color="auto"/>
        <w:left w:val="none" w:sz="0" w:space="0" w:color="auto"/>
        <w:bottom w:val="none" w:sz="0" w:space="0" w:color="auto"/>
        <w:right w:val="none" w:sz="0" w:space="0" w:color="auto"/>
      </w:divBdr>
    </w:div>
    <w:div w:id="684945359">
      <w:bodyDiv w:val="1"/>
      <w:marLeft w:val="0"/>
      <w:marRight w:val="0"/>
      <w:marTop w:val="0"/>
      <w:marBottom w:val="0"/>
      <w:divBdr>
        <w:top w:val="none" w:sz="0" w:space="0" w:color="auto"/>
        <w:left w:val="none" w:sz="0" w:space="0" w:color="auto"/>
        <w:bottom w:val="none" w:sz="0" w:space="0" w:color="auto"/>
        <w:right w:val="none" w:sz="0" w:space="0" w:color="auto"/>
      </w:divBdr>
    </w:div>
    <w:div w:id="17228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125</Words>
  <Characters>713</Characters>
  <Application>Microsoft Office Word</Application>
  <DocSecurity>0</DocSecurity>
  <Lines>5</Lines>
  <Paragraphs>1</Paragraphs>
  <ScaleCrop>false</ScaleCrop>
  <Company>CHINA</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3</cp:revision>
  <dcterms:created xsi:type="dcterms:W3CDTF">2022-06-17T03:58:00Z</dcterms:created>
  <dcterms:modified xsi:type="dcterms:W3CDTF">2022-06-17T06:45:00Z</dcterms:modified>
</cp:coreProperties>
</file>